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69" w:rsidRDefault="00762C69" w:rsidP="00762C69">
      <w:pPr>
        <w:rPr>
          <w:lang w:eastAsia="it-IT"/>
        </w:rPr>
      </w:pPr>
    </w:p>
    <w:p w:rsidR="00762C69" w:rsidRDefault="00762C69" w:rsidP="00762C6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it-IT"/>
        </w:rPr>
      </w:pPr>
      <w:r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it-IT"/>
        </w:rPr>
        <w:t>AGID</w:t>
      </w:r>
    </w:p>
    <w:p w:rsidR="00762C69" w:rsidRPr="00762C69" w:rsidRDefault="00762C69" w:rsidP="00762C69">
      <w:pPr>
        <w:rPr>
          <w:b/>
          <w:lang w:eastAsia="it-IT"/>
        </w:rPr>
      </w:pPr>
      <w:r w:rsidRPr="00762C69">
        <w:rPr>
          <w:b/>
          <w:lang w:eastAsia="it-IT"/>
        </w:rPr>
        <w:t xml:space="preserve">Linee guida design: online novità su </w:t>
      </w:r>
      <w:proofErr w:type="spellStart"/>
      <w:r w:rsidRPr="00762C69">
        <w:rPr>
          <w:b/>
          <w:lang w:eastAsia="it-IT"/>
        </w:rPr>
        <w:t>infoarchitettura</w:t>
      </w:r>
      <w:proofErr w:type="spellEnd"/>
      <w:r w:rsidRPr="00762C69">
        <w:rPr>
          <w:b/>
          <w:lang w:eastAsia="it-IT"/>
        </w:rPr>
        <w:t xml:space="preserve"> e </w:t>
      </w:r>
      <w:proofErr w:type="spellStart"/>
      <w:r w:rsidRPr="00762C69">
        <w:rPr>
          <w:b/>
          <w:lang w:eastAsia="it-IT"/>
        </w:rPr>
        <w:t>content</w:t>
      </w:r>
      <w:proofErr w:type="spellEnd"/>
      <w:r w:rsidRPr="00762C69">
        <w:rPr>
          <w:b/>
          <w:lang w:eastAsia="it-IT"/>
        </w:rPr>
        <w:t xml:space="preserve"> design</w:t>
      </w:r>
    </w:p>
    <w:p w:rsidR="00762C69" w:rsidRPr="00762C69" w:rsidRDefault="00762C69" w:rsidP="00762C69">
      <w:pPr>
        <w:shd w:val="clear" w:color="auto" w:fill="FFFFFF"/>
        <w:spacing w:before="150" w:after="150" w:line="240" w:lineRule="auto"/>
        <w:rPr>
          <w:rFonts w:ascii="Trebuchet MS" w:eastAsia="Times New Roman" w:hAnsi="Trebuchet MS" w:cs="Helvetica"/>
          <w:i/>
          <w:iCs/>
          <w:color w:val="777777"/>
          <w:sz w:val="20"/>
          <w:szCs w:val="20"/>
          <w:lang w:eastAsia="it-IT"/>
        </w:rPr>
      </w:pPr>
      <w:r w:rsidRPr="00762C69">
        <w:rPr>
          <w:rFonts w:ascii="Trebuchet MS" w:eastAsia="Times New Roman" w:hAnsi="Trebuchet MS" w:cs="Helvetica"/>
          <w:i/>
          <w:iCs/>
          <w:color w:val="777777"/>
          <w:sz w:val="20"/>
          <w:lang w:eastAsia="it-IT"/>
        </w:rPr>
        <w:t>Giovedì, 19 Ottobre, 2017</w:t>
      </w:r>
    </w:p>
    <w:p w:rsidR="00762C69" w:rsidRPr="00762C69" w:rsidRDefault="00762C69" w:rsidP="00762C69">
      <w:pPr>
        <w:rPr>
          <w:b/>
          <w:lang w:eastAsia="it-IT"/>
        </w:rPr>
      </w:pPr>
      <w:r w:rsidRPr="00762C69">
        <w:rPr>
          <w:b/>
          <w:lang w:eastAsia="it-IT"/>
        </w:rPr>
        <w:t>Aggiornate le indicazioni sulla progettazione dell’architettura dell’informazione orientata ai bisogni dell’utente e sul corretto utilizzo delle immagini.</w:t>
      </w:r>
    </w:p>
    <w:p w:rsidR="00762C69" w:rsidRPr="00762C69" w:rsidRDefault="00762C69" w:rsidP="00762C69">
      <w:pPr>
        <w:shd w:val="clear" w:color="auto" w:fill="FFFFFF"/>
        <w:spacing w:line="240" w:lineRule="auto"/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</w:pPr>
    </w:p>
    <w:p w:rsidR="00762C69" w:rsidRPr="00762C69" w:rsidRDefault="00762C69" w:rsidP="00762C69">
      <w:pPr>
        <w:shd w:val="clear" w:color="auto" w:fill="FFFFFF"/>
        <w:spacing w:before="150" w:after="150" w:line="240" w:lineRule="auto"/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</w:pPr>
      <w:r w:rsidRPr="00762C69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 xml:space="preserve">È online l’ultimo aggiornamento delle linee guida di design per i servizi digitali della Pubblica amministrazione. La nuova </w:t>
      </w:r>
      <w:proofErr w:type="spellStart"/>
      <w:r w:rsidRPr="00762C69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>release</w:t>
      </w:r>
      <w:proofErr w:type="spellEnd"/>
      <w:r w:rsidRPr="00762C69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 xml:space="preserve"> “</w:t>
      </w:r>
      <w:hyperlink r:id="rId5" w:history="1"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 xml:space="preserve">2017.1 (link </w:t>
        </w:r>
        <w:proofErr w:type="spellStart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is</w:t>
        </w:r>
        <w:proofErr w:type="spellEnd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 xml:space="preserve"> </w:t>
        </w:r>
        <w:proofErr w:type="spellStart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external</w:t>
        </w:r>
        <w:proofErr w:type="spellEnd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)</w:t>
        </w:r>
      </w:hyperlink>
      <w:r w:rsidRPr="00762C69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>” riguarda l’architettura dell’informazione, con particolare riferimento ad alcuni strumenti operativi orientati al contesto e alle persone che usano il servizio, e indicazioni sull’utilizzo delle immagini in un sito web.</w:t>
      </w:r>
      <w:r w:rsidRPr="00762C69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br/>
        <w:t>Il “</w:t>
      </w:r>
      <w:proofErr w:type="spellStart"/>
      <w:r w:rsidRPr="00762C69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>versionamento</w:t>
      </w:r>
      <w:proofErr w:type="spellEnd"/>
      <w:r w:rsidRPr="00762C69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 xml:space="preserve">” delle linee guida è il frutto di un cammino intrapreso dalla community di </w:t>
      </w:r>
      <w:hyperlink r:id="rId6" w:history="1">
        <w:proofErr w:type="spellStart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Designers</w:t>
        </w:r>
        <w:proofErr w:type="spellEnd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 xml:space="preserve"> (link </w:t>
        </w:r>
        <w:proofErr w:type="spellStart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is</w:t>
        </w:r>
        <w:proofErr w:type="spellEnd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 xml:space="preserve"> </w:t>
        </w:r>
        <w:proofErr w:type="spellStart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external</w:t>
        </w:r>
        <w:proofErr w:type="spellEnd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)</w:t>
        </w:r>
      </w:hyperlink>
      <w:r w:rsidRPr="00762C69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 xml:space="preserve">, la </w:t>
      </w:r>
      <w:proofErr w:type="spellStart"/>
      <w:r w:rsidRPr="00762C69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>release</w:t>
      </w:r>
      <w:proofErr w:type="spellEnd"/>
      <w:r w:rsidRPr="00762C69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 xml:space="preserve"> è infatti il frutto dei loro sforzi combinati. Le principali novità introdotte riguardano:</w:t>
      </w:r>
    </w:p>
    <w:p w:rsidR="00762C69" w:rsidRPr="00762C69" w:rsidRDefault="00762C69" w:rsidP="00762C69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</w:pPr>
      <w:r w:rsidRPr="00762C69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>all’interno del capitolo dedicato all’architettura dell’informazione, il paragrafo “</w:t>
      </w:r>
      <w:hyperlink r:id="rId7" w:anchor="dai-bisogni-degli-utenti-alle-funzioni-di-un-servizio-digitale" w:history="1"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 xml:space="preserve">Dai bisogni degli utenti alla funzioni (link </w:t>
        </w:r>
        <w:proofErr w:type="spellStart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is</w:t>
        </w:r>
        <w:proofErr w:type="spellEnd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 xml:space="preserve"> </w:t>
        </w:r>
        <w:proofErr w:type="spellStart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external</w:t>
        </w:r>
        <w:proofErr w:type="spellEnd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)</w:t>
        </w:r>
      </w:hyperlink>
      <w:r w:rsidRPr="00762C69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>”</w:t>
      </w:r>
    </w:p>
    <w:p w:rsidR="00762C69" w:rsidRPr="00762C69" w:rsidRDefault="00762C69" w:rsidP="00762C69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</w:pPr>
      <w:r w:rsidRPr="00762C69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>all’interno del capitolo dedicato al linguaggio, il paragrafo “</w:t>
      </w:r>
      <w:hyperlink r:id="rId8" w:anchor="immagini" w:history="1"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 xml:space="preserve">Best </w:t>
        </w:r>
        <w:proofErr w:type="spellStart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practice</w:t>
        </w:r>
        <w:proofErr w:type="spellEnd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 xml:space="preserve"> per l’utilizzo delle immagini in un sito web (link </w:t>
        </w:r>
        <w:proofErr w:type="spellStart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is</w:t>
        </w:r>
        <w:proofErr w:type="spellEnd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 xml:space="preserve"> </w:t>
        </w:r>
        <w:proofErr w:type="spellStart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external</w:t>
        </w:r>
        <w:proofErr w:type="spellEnd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)</w:t>
        </w:r>
      </w:hyperlink>
      <w:r w:rsidRPr="00762C69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>”</w:t>
      </w:r>
    </w:p>
    <w:p w:rsidR="00762C69" w:rsidRPr="00762C69" w:rsidRDefault="00762C69" w:rsidP="00762C69">
      <w:pPr>
        <w:shd w:val="clear" w:color="auto" w:fill="FFFFFF"/>
        <w:spacing w:before="150" w:line="240" w:lineRule="auto"/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</w:pPr>
      <w:r w:rsidRPr="00762C69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 xml:space="preserve">Per migliorare i servizi rendendoli più in linea con i bisogni e le richieste dei cittadini e delle PA, chiunque può partecipare alla discussione con </w:t>
      </w:r>
      <w:hyperlink r:id="rId9" w:anchor="stile-della-documentazione" w:history="1"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 xml:space="preserve">commenti e suggerimenti alle Linee guida (link </w:t>
        </w:r>
        <w:proofErr w:type="spellStart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is</w:t>
        </w:r>
        <w:proofErr w:type="spellEnd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 xml:space="preserve"> </w:t>
        </w:r>
        <w:proofErr w:type="spellStart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external</w:t>
        </w:r>
        <w:proofErr w:type="spellEnd"/>
        <w:r w:rsidRPr="00762C69">
          <w:rPr>
            <w:rFonts w:ascii="Trebuchet MS" w:eastAsia="Times New Roman" w:hAnsi="Trebuchet MS" w:cs="Helvetica"/>
            <w:color w:val="186975"/>
            <w:sz w:val="24"/>
            <w:szCs w:val="24"/>
            <w:lang w:eastAsia="it-IT"/>
          </w:rPr>
          <w:t>)</w:t>
        </w:r>
      </w:hyperlink>
      <w:r w:rsidRPr="00762C69">
        <w:rPr>
          <w:rFonts w:ascii="Trebuchet MS" w:eastAsia="Times New Roman" w:hAnsi="Trebuchet MS" w:cs="Helvetica"/>
          <w:color w:val="000000"/>
          <w:sz w:val="24"/>
          <w:szCs w:val="24"/>
          <w:lang w:eastAsia="it-IT"/>
        </w:rPr>
        <w:t>.</w:t>
      </w:r>
    </w:p>
    <w:p w:rsidR="00762C69" w:rsidRPr="00762C69" w:rsidRDefault="00762C69" w:rsidP="00762C69">
      <w:pPr>
        <w:shd w:val="clear" w:color="auto" w:fill="FFFFFF"/>
        <w:spacing w:before="150" w:after="150" w:line="240" w:lineRule="auto"/>
        <w:rPr>
          <w:rFonts w:ascii="Trebuchet MS" w:eastAsia="Times New Roman" w:hAnsi="Trebuchet MS" w:cs="Helvetica"/>
          <w:i/>
          <w:iCs/>
          <w:color w:val="777777"/>
          <w:sz w:val="20"/>
          <w:szCs w:val="20"/>
          <w:lang w:eastAsia="it-IT"/>
        </w:rPr>
      </w:pPr>
      <w:r w:rsidRPr="00762C69">
        <w:rPr>
          <w:rFonts w:ascii="Trebuchet MS" w:eastAsia="Times New Roman" w:hAnsi="Trebuchet MS" w:cs="Helvetica"/>
          <w:i/>
          <w:iCs/>
          <w:color w:val="777777"/>
          <w:sz w:val="20"/>
          <w:szCs w:val="20"/>
          <w:lang w:eastAsia="it-IT"/>
        </w:rPr>
        <w:t xml:space="preserve">Ultimo aggiornamento 20 Ottobre 2017 </w:t>
      </w:r>
    </w:p>
    <w:p w:rsidR="00B2657D" w:rsidRDefault="00B2657D"/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01C9"/>
    <w:multiLevelType w:val="multilevel"/>
    <w:tmpl w:val="BE6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3265A"/>
    <w:multiLevelType w:val="multilevel"/>
    <w:tmpl w:val="FC4E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2C69"/>
    <w:rsid w:val="000657BF"/>
    <w:rsid w:val="006B357A"/>
    <w:rsid w:val="00762C69"/>
    <w:rsid w:val="00B2657D"/>
    <w:rsid w:val="00E8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2">
    <w:name w:val="heading 2"/>
    <w:basedOn w:val="Normale"/>
    <w:link w:val="Titolo2Carattere"/>
    <w:uiPriority w:val="9"/>
    <w:qFormat/>
    <w:rsid w:val="00762C69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62C69"/>
    <w:rPr>
      <w:rFonts w:ascii="Georgia" w:eastAsia="Times New Roman" w:hAnsi="Georgia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62C69"/>
    <w:rPr>
      <w:strike w:val="0"/>
      <w:dstrike w:val="0"/>
      <w:color w:val="186975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762C6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pdate">
    <w:name w:val="update"/>
    <w:basedOn w:val="Normale"/>
    <w:rsid w:val="00762C69"/>
    <w:pPr>
      <w:spacing w:before="150" w:after="150" w:line="240" w:lineRule="auto"/>
    </w:pPr>
    <w:rPr>
      <w:rFonts w:ascii="Times New Roman" w:eastAsia="Times New Roman" w:hAnsi="Times New Roman" w:cs="Times New Roman"/>
      <w:i/>
      <w:iCs/>
      <w:color w:val="777777"/>
      <w:sz w:val="20"/>
      <w:szCs w:val="20"/>
      <w:lang w:eastAsia="it-IT"/>
    </w:rPr>
  </w:style>
  <w:style w:type="paragraph" w:customStyle="1" w:styleId="data">
    <w:name w:val="data"/>
    <w:basedOn w:val="Normale"/>
    <w:rsid w:val="00762C6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ate-display-single">
    <w:name w:val="date-display-single"/>
    <w:basedOn w:val="Carpredefinitoparagrafo"/>
    <w:rsid w:val="00762C69"/>
  </w:style>
  <w:style w:type="character" w:customStyle="1" w:styleId="element-invisible1">
    <w:name w:val="element-invisible1"/>
    <w:basedOn w:val="Carpredefinitoparagrafo"/>
    <w:rsid w:val="00762C69"/>
  </w:style>
  <w:style w:type="paragraph" w:customStyle="1" w:styleId="tags">
    <w:name w:val="tags"/>
    <w:basedOn w:val="Normale"/>
    <w:rsid w:val="00762C6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4121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EEEEE"/>
                                        <w:left w:val="single" w:sz="2" w:space="0" w:color="EEEEEE"/>
                                        <w:bottom w:val="single" w:sz="6" w:space="8" w:color="EEEEEE"/>
                                        <w:right w:val="single" w:sz="2" w:space="0" w:color="EEEEEE"/>
                                      </w:divBdr>
                                      <w:divsChild>
                                        <w:div w:id="92773958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2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9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76472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0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53915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04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8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914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ign-italia.readthedocs.io/it/stable/doc/content-design/linguaggi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ign-italia.readthedocs.io/it/stable/doc/content-design/architettura-dell-informazio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signers.italia.i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esign-italia.readthedocs.io/it/stable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sign-italia.readthedocs.io/it/stable/doc/introduzione-linee-guida-design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2017-10-20T14:54:00Z</dcterms:created>
  <dcterms:modified xsi:type="dcterms:W3CDTF">2017-10-20T14:54:00Z</dcterms:modified>
</cp:coreProperties>
</file>