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  <w:highlight w:val="yellow"/>
              </w:rPr>
            </w:r>
            <w:r w:rsidR="00656630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656630">
              <w:rPr>
                <w:b/>
                <w:sz w:val="20"/>
                <w:szCs w:val="20"/>
              </w:rPr>
            </w:r>
            <w:r w:rsidR="00656630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656630">
              <w:rPr>
                <w:sz w:val="20"/>
                <w:szCs w:val="20"/>
              </w:rPr>
            </w:r>
            <w:r w:rsidR="006566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656630">
        <w:rPr>
          <w:sz w:val="20"/>
          <w:szCs w:val="20"/>
        </w:rPr>
      </w:r>
      <w:r w:rsidR="006566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656630">
        <w:rPr>
          <w:b/>
          <w:sz w:val="20"/>
          <w:szCs w:val="20"/>
        </w:rPr>
      </w:r>
      <w:r w:rsidR="006566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434548"/>
      <w:docPartObj>
        <w:docPartGallery w:val="Page Numbers (Bottom of Page)"/>
        <w:docPartUnique/>
      </w:docPartObj>
    </w:sdtPr>
    <w:sdtContent>
      <w:p w:rsidR="00656630" w:rsidRDefault="006566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56630" w:rsidRDefault="006566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56630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CBFB-45B9-4F18-9CAD-99AE6AC8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2018-03-27T07:15:00Z</dcterms:modified>
</cp:coreProperties>
</file>