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61" w:rsidRPr="003D2627" w:rsidRDefault="009F39D2" w:rsidP="003D3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2"/>
        </w:rPr>
      </w:pPr>
      <w:r w:rsidRPr="003D2627">
        <w:rPr>
          <w:sz w:val="28"/>
          <w:szCs w:val="22"/>
        </w:rPr>
        <w:t>COMUNE DI</w:t>
      </w:r>
      <w:r w:rsidR="003D3639">
        <w:rPr>
          <w:sz w:val="28"/>
          <w:szCs w:val="22"/>
        </w:rPr>
        <w:t>.......................................................</w:t>
      </w:r>
    </w:p>
    <w:p w:rsidR="009F39D2" w:rsidRPr="003D2627" w:rsidRDefault="003D2627" w:rsidP="003D3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P</w:t>
      </w:r>
      <w:r w:rsidR="003D3639">
        <w:rPr>
          <w:sz w:val="28"/>
          <w:szCs w:val="22"/>
        </w:rPr>
        <w:t>rovincia di ...................</w:t>
      </w:r>
    </w:p>
    <w:p w:rsidR="00D82CEB" w:rsidRDefault="00D82CEB" w:rsidP="00D82CE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1DD4" w:rsidRPr="003D2627" w:rsidRDefault="00371DD4" w:rsidP="00D82CE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D2627" w:rsidRPr="003D2627" w:rsidRDefault="003D2627" w:rsidP="003D2627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D2627">
        <w:rPr>
          <w:sz w:val="26"/>
          <w:szCs w:val="26"/>
        </w:rPr>
        <w:t xml:space="preserve">Allo Sportello Unico </w:t>
      </w:r>
    </w:p>
    <w:p w:rsidR="009F39D2" w:rsidRDefault="003D2627" w:rsidP="003D2627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Pr="003D2627">
        <w:rPr>
          <w:sz w:val="22"/>
          <w:szCs w:val="22"/>
        </w:rPr>
        <w:t>el Comune</w:t>
      </w:r>
      <w:r w:rsidR="009F39D2" w:rsidRPr="003D2627">
        <w:rPr>
          <w:sz w:val="22"/>
          <w:szCs w:val="22"/>
        </w:rPr>
        <w:t xml:space="preserve"> </w:t>
      </w:r>
      <w:r w:rsidR="00782461" w:rsidRPr="003D2627">
        <w:rPr>
          <w:sz w:val="22"/>
          <w:szCs w:val="22"/>
        </w:rPr>
        <w:t xml:space="preserve">di </w:t>
      </w:r>
      <w:bookmarkStart w:id="0" w:name="Testo1"/>
      <w:r w:rsidR="00575CD7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</w:t>
      </w:r>
      <w:r w:rsidR="00575CD7">
        <w:rPr>
          <w:sz w:val="22"/>
          <w:szCs w:val="22"/>
        </w:rPr>
        <w:fldChar w:fldCharType="end"/>
      </w:r>
      <w:bookmarkEnd w:id="0"/>
    </w:p>
    <w:p w:rsidR="003D2627" w:rsidRDefault="003D2627" w:rsidP="003D2627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371DD4" w:rsidRPr="003D2627" w:rsidRDefault="00371DD4" w:rsidP="003D2627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782461" w:rsidRPr="003D2627" w:rsidRDefault="00782461" w:rsidP="003D2627">
      <w:pPr>
        <w:autoSpaceDE w:val="0"/>
        <w:autoSpaceDN w:val="0"/>
        <w:adjustRightInd w:val="0"/>
        <w:jc w:val="center"/>
        <w:rPr>
          <w:b/>
          <w:iCs/>
          <w:sz w:val="28"/>
          <w:szCs w:val="22"/>
        </w:rPr>
      </w:pPr>
      <w:r w:rsidRPr="003D2627">
        <w:rPr>
          <w:b/>
          <w:iCs/>
          <w:sz w:val="28"/>
          <w:szCs w:val="22"/>
        </w:rPr>
        <w:t xml:space="preserve">RELAZIONE - </w:t>
      </w:r>
      <w:r w:rsidR="009F39D2" w:rsidRPr="003D2627">
        <w:rPr>
          <w:b/>
          <w:iCs/>
          <w:sz w:val="28"/>
          <w:szCs w:val="22"/>
        </w:rPr>
        <w:t xml:space="preserve">ASSEVERAZIONE </w:t>
      </w:r>
    </w:p>
    <w:p w:rsidR="009F39D2" w:rsidRPr="003D2627" w:rsidRDefault="009F39D2" w:rsidP="003D2627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3D2627">
        <w:rPr>
          <w:b/>
          <w:iCs/>
          <w:sz w:val="28"/>
          <w:szCs w:val="22"/>
        </w:rPr>
        <w:t>DI CONFORMITÀ AL D.M. 19/08/1996</w:t>
      </w:r>
    </w:p>
    <w:p w:rsidR="009F39D2" w:rsidRPr="003D2627" w:rsidRDefault="003D2627" w:rsidP="003D2627">
      <w:pPr>
        <w:autoSpaceDE w:val="0"/>
        <w:autoSpaceDN w:val="0"/>
        <w:adjustRightInd w:val="0"/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95249B" w:rsidRPr="003D2627">
        <w:rPr>
          <w:b/>
          <w:sz w:val="22"/>
          <w:szCs w:val="22"/>
        </w:rPr>
        <w:t xml:space="preserve">per </w:t>
      </w:r>
      <w:r w:rsidR="004A5419" w:rsidRPr="003D2627">
        <w:rPr>
          <w:b/>
          <w:sz w:val="22"/>
          <w:szCs w:val="22"/>
        </w:rPr>
        <w:t xml:space="preserve">PICCOLI EVENTI E </w:t>
      </w:r>
      <w:r w:rsidR="0095249B" w:rsidRPr="003D2627">
        <w:rPr>
          <w:b/>
          <w:sz w:val="22"/>
          <w:szCs w:val="22"/>
        </w:rPr>
        <w:t>CAPIENZA</w:t>
      </w:r>
      <w:r>
        <w:rPr>
          <w:b/>
          <w:sz w:val="22"/>
          <w:szCs w:val="22"/>
        </w:rPr>
        <w:t xml:space="preserve"> PARI O INFERIORE A 200 PERSONE</w:t>
      </w:r>
      <w:r w:rsidR="0095249B" w:rsidRPr="003D2627">
        <w:rPr>
          <w:b/>
          <w:sz w:val="22"/>
          <w:szCs w:val="22"/>
        </w:rPr>
        <w:t>)</w:t>
      </w:r>
    </w:p>
    <w:p w:rsidR="009F39D2" w:rsidRPr="003D2627" w:rsidRDefault="009F39D2" w:rsidP="003D2627">
      <w:pPr>
        <w:autoSpaceDE w:val="0"/>
        <w:autoSpaceDN w:val="0"/>
        <w:adjustRightInd w:val="0"/>
        <w:spacing w:line="312" w:lineRule="auto"/>
        <w:jc w:val="center"/>
        <w:rPr>
          <w:sz w:val="22"/>
          <w:szCs w:val="22"/>
        </w:rPr>
      </w:pPr>
    </w:p>
    <w:p w:rsidR="003D2627" w:rsidRPr="005A410B" w:rsidRDefault="009F39D2" w:rsidP="003D2627">
      <w:pPr>
        <w:autoSpaceDE w:val="0"/>
        <w:autoSpaceDN w:val="0"/>
        <w:adjustRightInd w:val="0"/>
        <w:spacing w:line="312" w:lineRule="auto"/>
        <w:jc w:val="center"/>
        <w:rPr>
          <w:rStyle w:val="Collegamentoipertestuale"/>
          <w:b/>
          <w:sz w:val="22"/>
          <w:szCs w:val="22"/>
        </w:rPr>
      </w:pPr>
      <w:r w:rsidRPr="003D2627">
        <w:rPr>
          <w:b/>
          <w:sz w:val="28"/>
          <w:szCs w:val="22"/>
        </w:rPr>
        <w:t xml:space="preserve">FINALIZZATA AL RILASCIO DI LICENZA </w:t>
      </w:r>
      <w:proofErr w:type="spellStart"/>
      <w:r w:rsidR="00782461" w:rsidRPr="003D2627">
        <w:rPr>
          <w:b/>
          <w:sz w:val="28"/>
          <w:szCs w:val="22"/>
        </w:rPr>
        <w:t>DI</w:t>
      </w:r>
      <w:proofErr w:type="spellEnd"/>
      <w:r w:rsidR="00782461" w:rsidRPr="003D2627">
        <w:rPr>
          <w:b/>
          <w:sz w:val="28"/>
          <w:szCs w:val="22"/>
        </w:rPr>
        <w:t xml:space="preserve"> CUI </w:t>
      </w:r>
      <w:r w:rsidR="005A410B">
        <w:rPr>
          <w:b/>
          <w:sz w:val="28"/>
          <w:szCs w:val="22"/>
        </w:rPr>
        <w:fldChar w:fldCharType="begin"/>
      </w:r>
      <w:r w:rsidR="005A410B">
        <w:rPr>
          <w:b/>
          <w:sz w:val="28"/>
          <w:szCs w:val="22"/>
        </w:rPr>
        <w:instrText xml:space="preserve"> HYPERLINK "http://www.normattiva.it/uri-res/N2Ls?urn:nir:stato:decreto:1931-06-18;773~art80!vig=" </w:instrText>
      </w:r>
      <w:r w:rsidR="005A410B">
        <w:rPr>
          <w:b/>
          <w:sz w:val="28"/>
          <w:szCs w:val="22"/>
        </w:rPr>
      </w:r>
      <w:r w:rsidR="005A410B">
        <w:rPr>
          <w:b/>
          <w:sz w:val="28"/>
          <w:szCs w:val="22"/>
        </w:rPr>
        <w:fldChar w:fldCharType="separate"/>
      </w:r>
      <w:r w:rsidR="00782461" w:rsidRPr="005A410B">
        <w:rPr>
          <w:rStyle w:val="Collegamentoipertestuale"/>
          <w:b/>
          <w:sz w:val="28"/>
          <w:szCs w:val="22"/>
        </w:rPr>
        <w:t xml:space="preserve">ALL’ARTICOLO 68 </w:t>
      </w:r>
    </w:p>
    <w:p w:rsidR="009F39D2" w:rsidRPr="003D2627" w:rsidRDefault="00782461" w:rsidP="003D2627">
      <w:pPr>
        <w:autoSpaceDE w:val="0"/>
        <w:autoSpaceDN w:val="0"/>
        <w:adjustRightInd w:val="0"/>
        <w:spacing w:line="312" w:lineRule="auto"/>
        <w:jc w:val="center"/>
        <w:rPr>
          <w:spacing w:val="-2"/>
          <w:sz w:val="22"/>
          <w:szCs w:val="22"/>
        </w:rPr>
      </w:pPr>
      <w:r w:rsidRPr="005A410B">
        <w:rPr>
          <w:rStyle w:val="Collegamentoipertestuale"/>
          <w:spacing w:val="-2"/>
          <w:sz w:val="22"/>
          <w:szCs w:val="22"/>
        </w:rPr>
        <w:t>del R.D</w:t>
      </w:r>
      <w:r w:rsidR="003D2627" w:rsidRPr="005A410B">
        <w:rPr>
          <w:rStyle w:val="Collegamentoipertestuale"/>
          <w:spacing w:val="-2"/>
          <w:sz w:val="22"/>
          <w:szCs w:val="22"/>
        </w:rPr>
        <w:t>.</w:t>
      </w:r>
      <w:r w:rsidRPr="005A410B">
        <w:rPr>
          <w:rStyle w:val="Collegamentoipertestuale"/>
          <w:spacing w:val="-2"/>
          <w:sz w:val="22"/>
          <w:szCs w:val="22"/>
        </w:rPr>
        <w:t xml:space="preserve"> n</w:t>
      </w:r>
      <w:r w:rsidR="003D2627" w:rsidRPr="005A410B">
        <w:rPr>
          <w:rStyle w:val="Collegamentoipertestuale"/>
          <w:spacing w:val="-2"/>
          <w:sz w:val="22"/>
          <w:szCs w:val="22"/>
        </w:rPr>
        <w:t>.</w:t>
      </w:r>
      <w:r w:rsidRPr="005A410B">
        <w:rPr>
          <w:rStyle w:val="Collegamentoipertestuale"/>
          <w:spacing w:val="-2"/>
          <w:sz w:val="22"/>
          <w:szCs w:val="22"/>
        </w:rPr>
        <w:t xml:space="preserve"> 773/1931</w:t>
      </w:r>
      <w:r w:rsidR="005A410B">
        <w:rPr>
          <w:b/>
          <w:sz w:val="28"/>
          <w:szCs w:val="22"/>
        </w:rPr>
        <w:fldChar w:fldCharType="end"/>
      </w:r>
      <w:r w:rsidRPr="003D2627">
        <w:rPr>
          <w:spacing w:val="-2"/>
          <w:sz w:val="22"/>
          <w:szCs w:val="22"/>
        </w:rPr>
        <w:t xml:space="preserve"> TULPS </w:t>
      </w:r>
      <w:r w:rsidR="00FC2BF0" w:rsidRPr="003D2627">
        <w:rPr>
          <w:spacing w:val="-2"/>
          <w:sz w:val="22"/>
          <w:szCs w:val="22"/>
        </w:rPr>
        <w:t xml:space="preserve">o alla presentazione della SCIA di cui </w:t>
      </w:r>
      <w:hyperlink r:id="rId6" w:history="1">
        <w:r w:rsidR="00FC2BF0" w:rsidRPr="005A410B">
          <w:rPr>
            <w:rStyle w:val="Collegamentoipertestuale"/>
            <w:spacing w:val="-2"/>
            <w:sz w:val="22"/>
            <w:szCs w:val="22"/>
          </w:rPr>
          <w:t>all’articolo 68 del TULPS</w:t>
        </w:r>
      </w:hyperlink>
      <w:r w:rsidR="003D2627" w:rsidRPr="003D2627">
        <w:rPr>
          <w:spacing w:val="-2"/>
          <w:sz w:val="22"/>
          <w:szCs w:val="22"/>
        </w:rPr>
        <w:t xml:space="preserve"> </w:t>
      </w:r>
      <w:r w:rsidRPr="003D2627">
        <w:rPr>
          <w:spacing w:val="-2"/>
          <w:sz w:val="22"/>
          <w:szCs w:val="22"/>
        </w:rPr>
        <w:t>relativamente al</w:t>
      </w:r>
    </w:p>
    <w:p w:rsidR="00FC2BF0" w:rsidRPr="003D2627" w:rsidRDefault="00FC2BF0" w:rsidP="003D2627">
      <w:pPr>
        <w:autoSpaceDE w:val="0"/>
        <w:autoSpaceDN w:val="0"/>
        <w:adjustRightInd w:val="0"/>
        <w:spacing w:line="312" w:lineRule="auto"/>
        <w:jc w:val="center"/>
        <w:rPr>
          <w:sz w:val="22"/>
          <w:szCs w:val="22"/>
        </w:rPr>
      </w:pPr>
    </w:p>
    <w:p w:rsidR="003D2627" w:rsidRDefault="003D2627" w:rsidP="003D2627">
      <w:pPr>
        <w:autoSpaceDE w:val="0"/>
        <w:autoSpaceDN w:val="0"/>
        <w:adjustRightInd w:val="0"/>
        <w:spacing w:line="312" w:lineRule="auto"/>
        <w:jc w:val="center"/>
        <w:rPr>
          <w:sz w:val="22"/>
          <w:szCs w:val="22"/>
        </w:rPr>
      </w:pPr>
    </w:p>
    <w:p w:rsidR="00625C01" w:rsidRDefault="00625C01" w:rsidP="003D2627">
      <w:pPr>
        <w:autoSpaceDE w:val="0"/>
        <w:autoSpaceDN w:val="0"/>
        <w:adjustRightInd w:val="0"/>
        <w:spacing w:line="312" w:lineRule="auto"/>
        <w:jc w:val="center"/>
        <w:rPr>
          <w:sz w:val="22"/>
          <w:szCs w:val="22"/>
        </w:rPr>
      </w:pPr>
    </w:p>
    <w:p w:rsidR="003D2627" w:rsidRPr="003D2627" w:rsidRDefault="004A5419" w:rsidP="003D2627">
      <w:pPr>
        <w:autoSpaceDE w:val="0"/>
        <w:autoSpaceDN w:val="0"/>
        <w:adjustRightInd w:val="0"/>
        <w:spacing w:line="312" w:lineRule="auto"/>
        <w:jc w:val="center"/>
        <w:rPr>
          <w:b/>
          <w:sz w:val="22"/>
          <w:szCs w:val="22"/>
        </w:rPr>
      </w:pPr>
      <w:r w:rsidRPr="003D2627">
        <w:rPr>
          <w:b/>
          <w:sz w:val="22"/>
          <w:szCs w:val="22"/>
        </w:rPr>
        <w:t>EVENTO</w:t>
      </w:r>
      <w:r w:rsidR="00782461" w:rsidRPr="003D2627">
        <w:rPr>
          <w:b/>
          <w:sz w:val="22"/>
          <w:szCs w:val="22"/>
        </w:rPr>
        <w:t xml:space="preserve"> / LOCALE /</w:t>
      </w:r>
      <w:r w:rsidR="00FC2BF0" w:rsidRPr="003D2627">
        <w:rPr>
          <w:b/>
          <w:sz w:val="22"/>
          <w:szCs w:val="22"/>
        </w:rPr>
        <w:t xml:space="preserve"> MANIFESTAZIONE</w:t>
      </w:r>
    </w:p>
    <w:p w:rsidR="009F39D2" w:rsidRPr="003D2627" w:rsidRDefault="003D2627" w:rsidP="003D2627">
      <w:pPr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F39D2" w:rsidRPr="003D2627">
        <w:rPr>
          <w:sz w:val="22"/>
          <w:szCs w:val="22"/>
        </w:rPr>
        <w:t>enominato</w:t>
      </w:r>
      <w:r>
        <w:rPr>
          <w:sz w:val="22"/>
          <w:szCs w:val="22"/>
        </w:rPr>
        <w:t xml:space="preserve"> </w:t>
      </w:r>
      <w:bookmarkStart w:id="1" w:name="Testo2"/>
      <w:r w:rsidR="00575CD7"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_____________________________________________________________________________</w:t>
      </w:r>
      <w:r w:rsidR="00575CD7">
        <w:rPr>
          <w:sz w:val="22"/>
          <w:szCs w:val="22"/>
        </w:rPr>
        <w:fldChar w:fldCharType="end"/>
      </w:r>
      <w:bookmarkEnd w:id="1"/>
    </w:p>
    <w:p w:rsidR="009F39D2" w:rsidRPr="003D2627" w:rsidRDefault="009F39D2" w:rsidP="003D2627">
      <w:pPr>
        <w:autoSpaceDE w:val="0"/>
        <w:autoSpaceDN w:val="0"/>
        <w:adjustRightInd w:val="0"/>
        <w:spacing w:line="312" w:lineRule="auto"/>
        <w:jc w:val="both"/>
        <w:rPr>
          <w:iCs/>
          <w:sz w:val="22"/>
          <w:szCs w:val="22"/>
        </w:rPr>
      </w:pPr>
      <w:r w:rsidRPr="003D2627">
        <w:rPr>
          <w:iCs/>
          <w:sz w:val="22"/>
          <w:szCs w:val="22"/>
        </w:rPr>
        <w:t>sito in</w:t>
      </w:r>
      <w:r w:rsidR="003D2627">
        <w:rPr>
          <w:iCs/>
          <w:sz w:val="22"/>
          <w:szCs w:val="22"/>
        </w:rPr>
        <w:t xml:space="preserve"> Via </w:t>
      </w:r>
      <w:bookmarkStart w:id="2" w:name="Testo3"/>
      <w:r w:rsidR="00575CD7">
        <w:rPr>
          <w:iCs/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_____________________________"/>
            </w:textInput>
          </w:ffData>
        </w:fldChar>
      </w:r>
      <w:r w:rsidR="00371DD4">
        <w:rPr>
          <w:iCs/>
          <w:sz w:val="22"/>
          <w:szCs w:val="22"/>
        </w:rPr>
        <w:instrText xml:space="preserve"> FORMTEXT </w:instrText>
      </w:r>
      <w:r w:rsidR="00575CD7">
        <w:rPr>
          <w:iCs/>
          <w:sz w:val="22"/>
          <w:szCs w:val="22"/>
        </w:rPr>
      </w:r>
      <w:r w:rsidR="00575CD7">
        <w:rPr>
          <w:iCs/>
          <w:sz w:val="22"/>
          <w:szCs w:val="22"/>
        </w:rPr>
        <w:fldChar w:fldCharType="separate"/>
      </w:r>
      <w:r w:rsidR="00371DD4">
        <w:rPr>
          <w:iCs/>
          <w:noProof/>
          <w:sz w:val="22"/>
          <w:szCs w:val="22"/>
        </w:rPr>
        <w:t>________________________________</w:t>
      </w:r>
      <w:r w:rsidR="00575CD7">
        <w:rPr>
          <w:iCs/>
          <w:sz w:val="22"/>
          <w:szCs w:val="22"/>
        </w:rPr>
        <w:fldChar w:fldCharType="end"/>
      </w:r>
      <w:bookmarkEnd w:id="2"/>
      <w:r w:rsidR="003D2627">
        <w:rPr>
          <w:iCs/>
          <w:sz w:val="22"/>
          <w:szCs w:val="22"/>
        </w:rPr>
        <w:t xml:space="preserve"> </w:t>
      </w:r>
      <w:r w:rsidR="00D82CEB" w:rsidRPr="003D2627">
        <w:rPr>
          <w:iCs/>
          <w:sz w:val="22"/>
          <w:szCs w:val="22"/>
        </w:rPr>
        <w:t xml:space="preserve">CAP </w:t>
      </w:r>
      <w:bookmarkStart w:id="3" w:name="Testo4"/>
      <w:r w:rsidR="00575CD7">
        <w:rPr>
          <w:iCs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"/>
            </w:textInput>
          </w:ffData>
        </w:fldChar>
      </w:r>
      <w:r w:rsidR="00371DD4">
        <w:rPr>
          <w:iCs/>
          <w:sz w:val="22"/>
          <w:szCs w:val="22"/>
        </w:rPr>
        <w:instrText xml:space="preserve"> FORMTEXT </w:instrText>
      </w:r>
      <w:r w:rsidR="00575CD7">
        <w:rPr>
          <w:iCs/>
          <w:sz w:val="22"/>
          <w:szCs w:val="22"/>
        </w:rPr>
      </w:r>
      <w:r w:rsidR="00575CD7">
        <w:rPr>
          <w:iCs/>
          <w:sz w:val="22"/>
          <w:szCs w:val="22"/>
        </w:rPr>
        <w:fldChar w:fldCharType="separate"/>
      </w:r>
      <w:r w:rsidR="00371DD4">
        <w:rPr>
          <w:iCs/>
          <w:noProof/>
          <w:sz w:val="22"/>
          <w:szCs w:val="22"/>
        </w:rPr>
        <w:t>_________</w:t>
      </w:r>
      <w:r w:rsidR="00575CD7">
        <w:rPr>
          <w:iCs/>
          <w:sz w:val="22"/>
          <w:szCs w:val="22"/>
        </w:rPr>
        <w:fldChar w:fldCharType="end"/>
      </w:r>
      <w:bookmarkEnd w:id="3"/>
      <w:r w:rsidRPr="003D2627">
        <w:rPr>
          <w:iCs/>
          <w:sz w:val="22"/>
          <w:szCs w:val="22"/>
        </w:rPr>
        <w:t xml:space="preserve"> </w:t>
      </w:r>
      <w:bookmarkStart w:id="4" w:name="Testo5"/>
      <w:r w:rsidR="00575CD7">
        <w:rPr>
          <w:iCs/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"/>
            </w:textInput>
          </w:ffData>
        </w:fldChar>
      </w:r>
      <w:r w:rsidR="00371DD4">
        <w:rPr>
          <w:iCs/>
          <w:sz w:val="22"/>
          <w:szCs w:val="22"/>
        </w:rPr>
        <w:instrText xml:space="preserve"> FORMTEXT </w:instrText>
      </w:r>
      <w:r w:rsidR="00575CD7">
        <w:rPr>
          <w:iCs/>
          <w:sz w:val="22"/>
          <w:szCs w:val="22"/>
        </w:rPr>
      </w:r>
      <w:r w:rsidR="00575CD7">
        <w:rPr>
          <w:iCs/>
          <w:sz w:val="22"/>
          <w:szCs w:val="22"/>
        </w:rPr>
        <w:fldChar w:fldCharType="separate"/>
      </w:r>
      <w:r w:rsidR="00371DD4">
        <w:rPr>
          <w:iCs/>
          <w:noProof/>
          <w:sz w:val="22"/>
          <w:szCs w:val="22"/>
        </w:rPr>
        <w:t>_______________________________</w:t>
      </w:r>
      <w:r w:rsidR="00575CD7">
        <w:rPr>
          <w:iCs/>
          <w:sz w:val="22"/>
          <w:szCs w:val="22"/>
        </w:rPr>
        <w:fldChar w:fldCharType="end"/>
      </w:r>
      <w:bookmarkEnd w:id="4"/>
    </w:p>
    <w:p w:rsidR="00D82CEB" w:rsidRDefault="00D82CEB" w:rsidP="003D2627">
      <w:pPr>
        <w:autoSpaceDE w:val="0"/>
        <w:autoSpaceDN w:val="0"/>
        <w:adjustRightInd w:val="0"/>
        <w:spacing w:line="312" w:lineRule="auto"/>
        <w:jc w:val="both"/>
        <w:rPr>
          <w:iCs/>
          <w:sz w:val="22"/>
          <w:szCs w:val="22"/>
        </w:rPr>
      </w:pPr>
    </w:p>
    <w:p w:rsidR="003D2627" w:rsidRPr="003D2627" w:rsidRDefault="003D2627" w:rsidP="003D2627">
      <w:pPr>
        <w:autoSpaceDE w:val="0"/>
        <w:autoSpaceDN w:val="0"/>
        <w:adjustRightInd w:val="0"/>
        <w:spacing w:line="312" w:lineRule="auto"/>
        <w:jc w:val="both"/>
        <w:rPr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3D2627" w:rsidRPr="00F53827" w:rsidTr="00F53827">
        <w:tc>
          <w:tcPr>
            <w:tcW w:w="4889" w:type="dxa"/>
          </w:tcPr>
          <w:p w:rsidR="003D2627" w:rsidRPr="00F53827" w:rsidRDefault="003D2627" w:rsidP="00F5382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iCs/>
                <w:sz w:val="22"/>
                <w:szCs w:val="22"/>
              </w:rPr>
            </w:pPr>
            <w:r w:rsidRPr="00F53827">
              <w:rPr>
                <w:b/>
                <w:iCs/>
                <w:sz w:val="22"/>
                <w:szCs w:val="22"/>
              </w:rPr>
              <w:t>TITOLARE / RICHIEDENTE</w:t>
            </w:r>
          </w:p>
          <w:p w:rsidR="003D2627" w:rsidRPr="00F53827" w:rsidRDefault="00575CD7" w:rsidP="00F5382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="00371DD4"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 w:rsidR="00371DD4">
              <w:rPr>
                <w:iCs/>
                <w:noProof/>
                <w:sz w:val="22"/>
                <w:szCs w:val="22"/>
              </w:rPr>
              <w:t>__________________________________</w:t>
            </w:r>
            <w:r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</w:tcPr>
          <w:p w:rsidR="003D2627" w:rsidRPr="00F53827" w:rsidRDefault="003D2627" w:rsidP="00F5382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b/>
                <w:iCs/>
                <w:sz w:val="22"/>
                <w:szCs w:val="22"/>
              </w:rPr>
            </w:pPr>
            <w:r w:rsidRPr="00F53827">
              <w:rPr>
                <w:b/>
                <w:iCs/>
                <w:sz w:val="22"/>
                <w:szCs w:val="22"/>
              </w:rPr>
              <w:t>IL TECNICO ABILITATO</w:t>
            </w:r>
          </w:p>
          <w:p w:rsidR="003D2627" w:rsidRPr="00F53827" w:rsidRDefault="00575CD7" w:rsidP="00F5382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="00371DD4"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 w:rsidR="00371DD4">
              <w:rPr>
                <w:iCs/>
                <w:noProof/>
                <w:sz w:val="22"/>
                <w:szCs w:val="22"/>
              </w:rPr>
              <w:t>__________________________________</w:t>
            </w:r>
            <w:r>
              <w:rPr>
                <w:iCs/>
                <w:sz w:val="22"/>
                <w:szCs w:val="22"/>
              </w:rPr>
              <w:fldChar w:fldCharType="end"/>
            </w:r>
          </w:p>
        </w:tc>
      </w:tr>
    </w:tbl>
    <w:p w:rsidR="003D2627" w:rsidRPr="006241D5" w:rsidRDefault="003D2627" w:rsidP="003D2627">
      <w:pPr>
        <w:pBdr>
          <w:bottom w:val="single" w:sz="12" w:space="1" w:color="auto"/>
        </w:pBdr>
        <w:autoSpaceDE w:val="0"/>
        <w:autoSpaceDN w:val="0"/>
        <w:adjustRightInd w:val="0"/>
        <w:spacing w:line="312" w:lineRule="auto"/>
        <w:jc w:val="both"/>
        <w:rPr>
          <w:iCs/>
          <w:sz w:val="4"/>
          <w:szCs w:val="22"/>
        </w:rPr>
      </w:pPr>
    </w:p>
    <w:p w:rsidR="006241D5" w:rsidRDefault="006241D5" w:rsidP="003D2627">
      <w:pPr>
        <w:autoSpaceDE w:val="0"/>
        <w:autoSpaceDN w:val="0"/>
        <w:adjustRightInd w:val="0"/>
        <w:spacing w:line="312" w:lineRule="auto"/>
        <w:jc w:val="both"/>
        <w:rPr>
          <w:iCs/>
          <w:sz w:val="22"/>
          <w:szCs w:val="22"/>
        </w:rPr>
      </w:pPr>
    </w:p>
    <w:p w:rsidR="006241D5" w:rsidRDefault="006241D5" w:rsidP="003D2627">
      <w:pPr>
        <w:autoSpaceDE w:val="0"/>
        <w:autoSpaceDN w:val="0"/>
        <w:adjustRightInd w:val="0"/>
        <w:spacing w:line="312" w:lineRule="auto"/>
        <w:jc w:val="both"/>
        <w:rPr>
          <w:iCs/>
          <w:sz w:val="22"/>
          <w:szCs w:val="22"/>
        </w:rPr>
      </w:pPr>
    </w:p>
    <w:p w:rsidR="00A16FA2" w:rsidRPr="003D2627" w:rsidRDefault="009F39D2" w:rsidP="003D26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D2627">
        <w:rPr>
          <w:b/>
          <w:bCs/>
          <w:sz w:val="28"/>
          <w:szCs w:val="22"/>
        </w:rPr>
        <w:t xml:space="preserve">RELAZIONE </w:t>
      </w:r>
      <w:proofErr w:type="spellStart"/>
      <w:r w:rsidRPr="003D2627">
        <w:rPr>
          <w:b/>
          <w:bCs/>
          <w:sz w:val="28"/>
          <w:szCs w:val="22"/>
        </w:rPr>
        <w:t>TECNlC</w:t>
      </w:r>
      <w:r w:rsidR="00A16FA2" w:rsidRPr="003D2627">
        <w:rPr>
          <w:b/>
          <w:bCs/>
          <w:sz w:val="28"/>
          <w:szCs w:val="22"/>
        </w:rPr>
        <w:t>A</w:t>
      </w:r>
      <w:proofErr w:type="spellEnd"/>
      <w:r w:rsidR="00A16FA2" w:rsidRPr="003D2627">
        <w:rPr>
          <w:b/>
          <w:bCs/>
          <w:sz w:val="28"/>
          <w:szCs w:val="22"/>
        </w:rPr>
        <w:t xml:space="preserve">  </w:t>
      </w:r>
      <w:proofErr w:type="spellStart"/>
      <w:r w:rsidR="00A16FA2" w:rsidRPr="003D2627">
        <w:rPr>
          <w:b/>
          <w:bCs/>
          <w:sz w:val="28"/>
          <w:szCs w:val="22"/>
        </w:rPr>
        <w:t>DI</w:t>
      </w:r>
      <w:proofErr w:type="spellEnd"/>
      <w:r w:rsidR="00A16FA2" w:rsidRPr="003D2627">
        <w:rPr>
          <w:b/>
          <w:bCs/>
          <w:sz w:val="28"/>
          <w:szCs w:val="22"/>
        </w:rPr>
        <w:t xml:space="preserve"> ASSEVERAZIONE</w:t>
      </w:r>
    </w:p>
    <w:p w:rsidR="003D2627" w:rsidRDefault="009F39D2" w:rsidP="003D2627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D2627">
        <w:rPr>
          <w:bCs/>
          <w:sz w:val="22"/>
          <w:szCs w:val="22"/>
        </w:rPr>
        <w:t xml:space="preserve"> ai sensi de</w:t>
      </w:r>
      <w:r w:rsidR="0007589B">
        <w:rPr>
          <w:bCs/>
          <w:sz w:val="22"/>
          <w:szCs w:val="22"/>
        </w:rPr>
        <w:t>l Decreto Ministero dell’Interno</w:t>
      </w:r>
      <w:r w:rsidRPr="003D2627">
        <w:rPr>
          <w:bCs/>
          <w:sz w:val="22"/>
          <w:szCs w:val="22"/>
        </w:rPr>
        <w:t xml:space="preserve">  19 agosto 1996</w:t>
      </w:r>
      <w:r w:rsidR="004A5419" w:rsidRPr="003D2627">
        <w:rPr>
          <w:bCs/>
          <w:sz w:val="22"/>
          <w:szCs w:val="22"/>
        </w:rPr>
        <w:t xml:space="preserve"> </w:t>
      </w:r>
    </w:p>
    <w:p w:rsidR="00D82CEB" w:rsidRPr="003D2627" w:rsidRDefault="004A5419" w:rsidP="003D2627">
      <w:pPr>
        <w:autoSpaceDE w:val="0"/>
        <w:autoSpaceDN w:val="0"/>
        <w:adjustRightInd w:val="0"/>
        <w:spacing w:line="312" w:lineRule="auto"/>
        <w:jc w:val="center"/>
        <w:rPr>
          <w:bCs/>
          <w:sz w:val="22"/>
          <w:szCs w:val="22"/>
        </w:rPr>
      </w:pPr>
      <w:r w:rsidRPr="003D2627">
        <w:rPr>
          <w:bCs/>
          <w:sz w:val="22"/>
          <w:szCs w:val="22"/>
        </w:rPr>
        <w:t xml:space="preserve">e </w:t>
      </w:r>
      <w:hyperlink r:id="rId7" w:history="1">
        <w:r w:rsidRPr="005A410B">
          <w:rPr>
            <w:rStyle w:val="Collegamentoipertestuale"/>
            <w:bCs/>
            <w:sz w:val="22"/>
            <w:szCs w:val="22"/>
          </w:rPr>
          <w:t>dell’articolo 141</w:t>
        </w:r>
        <w:r w:rsidR="00B816D0" w:rsidRPr="005A410B">
          <w:rPr>
            <w:rStyle w:val="Collegamentoipertestuale"/>
            <w:bCs/>
            <w:sz w:val="22"/>
            <w:szCs w:val="22"/>
          </w:rPr>
          <w:t>,</w:t>
        </w:r>
        <w:r w:rsidRPr="005A410B">
          <w:rPr>
            <w:rStyle w:val="Collegamentoipertestuale"/>
            <w:bCs/>
            <w:sz w:val="22"/>
            <w:szCs w:val="22"/>
          </w:rPr>
          <w:t xml:space="preserve"> secondo comma</w:t>
        </w:r>
        <w:r w:rsidR="00B816D0" w:rsidRPr="005A410B">
          <w:rPr>
            <w:rStyle w:val="Collegamentoipertestuale"/>
            <w:bCs/>
            <w:sz w:val="22"/>
            <w:szCs w:val="22"/>
          </w:rPr>
          <w:t>,</w:t>
        </w:r>
        <w:r w:rsidRPr="005A410B">
          <w:rPr>
            <w:rStyle w:val="Collegamentoipertestuale"/>
            <w:bCs/>
            <w:sz w:val="22"/>
            <w:szCs w:val="22"/>
          </w:rPr>
          <w:t xml:space="preserve"> del R.D</w:t>
        </w:r>
        <w:r w:rsidR="00B816D0" w:rsidRPr="005A410B">
          <w:rPr>
            <w:rStyle w:val="Collegamentoipertestuale"/>
            <w:bCs/>
            <w:sz w:val="22"/>
            <w:szCs w:val="22"/>
          </w:rPr>
          <w:t>.</w:t>
        </w:r>
        <w:r w:rsidRPr="005A410B">
          <w:rPr>
            <w:rStyle w:val="Collegamentoipertestuale"/>
            <w:bCs/>
            <w:sz w:val="22"/>
            <w:szCs w:val="22"/>
          </w:rPr>
          <w:t xml:space="preserve"> n</w:t>
        </w:r>
        <w:r w:rsidR="003D2627" w:rsidRPr="005A410B">
          <w:rPr>
            <w:rStyle w:val="Collegamentoipertestuale"/>
            <w:bCs/>
            <w:sz w:val="22"/>
            <w:szCs w:val="22"/>
          </w:rPr>
          <w:t>.</w:t>
        </w:r>
        <w:r w:rsidRPr="005A410B">
          <w:rPr>
            <w:rStyle w:val="Collegamentoipertestuale"/>
            <w:bCs/>
            <w:sz w:val="22"/>
            <w:szCs w:val="22"/>
          </w:rPr>
          <w:t xml:space="preserve"> 635/1940</w:t>
        </w:r>
      </w:hyperlink>
    </w:p>
    <w:p w:rsidR="00D82CEB" w:rsidRPr="003D2627" w:rsidRDefault="00D82CEB" w:rsidP="003D2627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2"/>
          <w:szCs w:val="22"/>
        </w:rPr>
      </w:pPr>
    </w:p>
    <w:p w:rsidR="00D82CEB" w:rsidRPr="003D2627" w:rsidRDefault="00D82CEB" w:rsidP="003D2627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2"/>
          <w:szCs w:val="22"/>
        </w:rPr>
      </w:pPr>
    </w:p>
    <w:p w:rsidR="009F39D2" w:rsidRPr="003D2627" w:rsidRDefault="003D2627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</w:t>
      </w:r>
      <w:r w:rsidR="00A16FA2" w:rsidRPr="003D2627">
        <w:rPr>
          <w:b/>
          <w:sz w:val="22"/>
          <w:szCs w:val="22"/>
        </w:rPr>
        <w:t xml:space="preserve"> </w:t>
      </w:r>
      <w:r w:rsidR="009F39D2" w:rsidRPr="003D2627">
        <w:rPr>
          <w:b/>
          <w:sz w:val="22"/>
          <w:szCs w:val="22"/>
        </w:rPr>
        <w:t>-</w:t>
      </w:r>
      <w:r w:rsidR="00A16FA2" w:rsidRPr="003D2627">
        <w:rPr>
          <w:b/>
          <w:sz w:val="22"/>
          <w:szCs w:val="22"/>
        </w:rPr>
        <w:t xml:space="preserve"> </w:t>
      </w:r>
      <w:r w:rsidR="009F39D2" w:rsidRPr="003D2627">
        <w:rPr>
          <w:b/>
          <w:bCs/>
          <w:sz w:val="22"/>
          <w:szCs w:val="22"/>
        </w:rPr>
        <w:t>NORMATIVA APPLICATA</w:t>
      </w:r>
    </w:p>
    <w:p w:rsidR="00A16FA2" w:rsidRPr="003D2627" w:rsidRDefault="00A16FA2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Luoghi destinati ad attività spettacolari, trattenimenti o attrazioni, allestimenti mediante attrezzature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mobili, all'aperto ovvero in parchi permanenti, si applicano i disposti del </w:t>
      </w:r>
      <w:r w:rsidRPr="005A410B">
        <w:rPr>
          <w:sz w:val="22"/>
          <w:szCs w:val="22"/>
        </w:rPr>
        <w:t>D.M. 19/08</w:t>
      </w:r>
      <w:r w:rsidRPr="005A410B">
        <w:rPr>
          <w:sz w:val="22"/>
          <w:szCs w:val="22"/>
        </w:rPr>
        <w:t>/</w:t>
      </w:r>
      <w:r w:rsidRPr="005A410B">
        <w:rPr>
          <w:sz w:val="22"/>
          <w:szCs w:val="22"/>
        </w:rPr>
        <w:t>1996</w:t>
      </w:r>
      <w:r w:rsidR="00A3181E" w:rsidRPr="005A410B">
        <w:rPr>
          <w:sz w:val="22"/>
          <w:szCs w:val="22"/>
        </w:rPr>
        <w:t>,</w:t>
      </w:r>
      <w:r w:rsidRPr="005A410B">
        <w:rPr>
          <w:sz w:val="22"/>
          <w:szCs w:val="22"/>
        </w:rPr>
        <w:t xml:space="preserve"> n. 149</w:t>
      </w:r>
      <w:r w:rsidR="00A16FA2" w:rsidRPr="003D2627">
        <w:rPr>
          <w:sz w:val="22"/>
          <w:szCs w:val="22"/>
        </w:rPr>
        <w:t xml:space="preserve">, </w:t>
      </w:r>
      <w:r w:rsidRPr="003D2627">
        <w:rPr>
          <w:sz w:val="22"/>
          <w:szCs w:val="22"/>
        </w:rPr>
        <w:t>così come modificato e integrato dal D.M. 06/03/2001.</w:t>
      </w:r>
    </w:p>
    <w:p w:rsidR="00A16FA2" w:rsidRDefault="00A16FA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3D2627" w:rsidRPr="003D2627" w:rsidRDefault="003D2627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  <w:r w:rsidRPr="003D2627">
        <w:rPr>
          <w:b/>
          <w:sz w:val="22"/>
          <w:szCs w:val="22"/>
        </w:rPr>
        <w:t xml:space="preserve">2 - </w:t>
      </w:r>
      <w:r w:rsidRPr="003D2627">
        <w:rPr>
          <w:b/>
          <w:bCs/>
          <w:sz w:val="22"/>
          <w:szCs w:val="22"/>
        </w:rPr>
        <w:t>PRE</w:t>
      </w:r>
      <w:r w:rsidR="00A16FA2" w:rsidRPr="003D2627">
        <w:rPr>
          <w:b/>
          <w:bCs/>
          <w:sz w:val="22"/>
          <w:szCs w:val="22"/>
        </w:rPr>
        <w:t>M</w:t>
      </w:r>
      <w:r w:rsidRPr="003D2627">
        <w:rPr>
          <w:b/>
          <w:bCs/>
          <w:sz w:val="22"/>
          <w:szCs w:val="22"/>
        </w:rPr>
        <w:t>ESSA</w:t>
      </w:r>
    </w:p>
    <w:p w:rsidR="00A16FA2" w:rsidRPr="003D2627" w:rsidRDefault="00A16FA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782461" w:rsidRPr="0007589B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b/>
          <w:sz w:val="22"/>
          <w:szCs w:val="22"/>
        </w:rPr>
      </w:pPr>
      <w:r w:rsidRPr="0007589B">
        <w:rPr>
          <w:b/>
          <w:sz w:val="22"/>
          <w:szCs w:val="22"/>
        </w:rPr>
        <w:t>2.1. - Tipologia di "locale" ai sensi dell'art. 1</w:t>
      </w:r>
      <w:r w:rsidR="00B816D0" w:rsidRPr="0007589B">
        <w:rPr>
          <w:b/>
          <w:sz w:val="22"/>
          <w:szCs w:val="22"/>
        </w:rPr>
        <w:t>,</w:t>
      </w:r>
      <w:r w:rsidRPr="0007589B">
        <w:rPr>
          <w:b/>
          <w:sz w:val="22"/>
          <w:szCs w:val="22"/>
        </w:rPr>
        <w:t xml:space="preserve"> comma 1</w:t>
      </w:r>
      <w:r w:rsidR="00B816D0" w:rsidRPr="0007589B">
        <w:rPr>
          <w:b/>
          <w:sz w:val="22"/>
          <w:szCs w:val="22"/>
        </w:rPr>
        <w:t>,</w:t>
      </w:r>
      <w:r w:rsidRPr="0007589B">
        <w:rPr>
          <w:b/>
          <w:sz w:val="22"/>
          <w:szCs w:val="22"/>
        </w:rPr>
        <w:t xml:space="preserve"> D.M. n. 149</w:t>
      </w:r>
      <w:r w:rsidR="0007589B">
        <w:rPr>
          <w:b/>
          <w:sz w:val="22"/>
          <w:szCs w:val="22"/>
        </w:rPr>
        <w:t>.</w:t>
      </w: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  <w:r w:rsidRPr="003D2627">
        <w:rPr>
          <w:sz w:val="22"/>
          <w:szCs w:val="22"/>
        </w:rPr>
        <w:lastRenderedPageBreak/>
        <w:t>Le Normative di cui al punto precedente individuano il luogo oggetto di rilascio di licenza con la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lettera i) - "luoghi destinati a spettacoli viaggianti e </w:t>
      </w:r>
      <w:r w:rsidR="0007589B">
        <w:rPr>
          <w:b/>
          <w:bCs/>
          <w:sz w:val="22"/>
          <w:szCs w:val="22"/>
        </w:rPr>
        <w:t>parchi di divertimento”</w:t>
      </w:r>
      <w:r w:rsidRPr="003D2627">
        <w:rPr>
          <w:b/>
          <w:bCs/>
          <w:sz w:val="22"/>
          <w:szCs w:val="22"/>
        </w:rPr>
        <w:t>.</w:t>
      </w:r>
    </w:p>
    <w:p w:rsidR="00782461" w:rsidRPr="003D2627" w:rsidRDefault="00782461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782461" w:rsidRPr="0007589B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b/>
          <w:sz w:val="22"/>
          <w:szCs w:val="22"/>
        </w:rPr>
      </w:pPr>
      <w:r w:rsidRPr="0007589B">
        <w:rPr>
          <w:b/>
          <w:sz w:val="22"/>
          <w:szCs w:val="22"/>
        </w:rPr>
        <w:t xml:space="preserve">2.2. </w:t>
      </w:r>
      <w:r w:rsidR="0007589B">
        <w:rPr>
          <w:b/>
          <w:sz w:val="22"/>
          <w:szCs w:val="22"/>
        </w:rPr>
        <w:t>–</w:t>
      </w:r>
      <w:r w:rsidRPr="0007589B">
        <w:rPr>
          <w:b/>
          <w:sz w:val="22"/>
          <w:szCs w:val="22"/>
        </w:rPr>
        <w:t xml:space="preserve"> Ubicazione</w:t>
      </w:r>
      <w:r w:rsidR="0007589B">
        <w:rPr>
          <w:b/>
          <w:sz w:val="22"/>
          <w:szCs w:val="22"/>
        </w:rPr>
        <w:t>.</w:t>
      </w: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Il </w:t>
      </w:r>
      <w:r w:rsidR="00FC2BF0" w:rsidRPr="003D2627">
        <w:rPr>
          <w:sz w:val="22"/>
          <w:szCs w:val="22"/>
        </w:rPr>
        <w:t>L</w:t>
      </w:r>
      <w:r w:rsidR="00A16FA2" w:rsidRPr="003D2627">
        <w:rPr>
          <w:sz w:val="22"/>
          <w:szCs w:val="22"/>
        </w:rPr>
        <w:t>ocale</w:t>
      </w:r>
      <w:r w:rsidR="00625C01">
        <w:rPr>
          <w:sz w:val="22"/>
          <w:szCs w:val="22"/>
        </w:rPr>
        <w:t xml:space="preserve"> </w:t>
      </w:r>
      <w:r w:rsidR="00FC2BF0" w:rsidRPr="003D2627">
        <w:rPr>
          <w:sz w:val="22"/>
          <w:szCs w:val="22"/>
        </w:rPr>
        <w:t>/ Manifestazione</w:t>
      </w:r>
      <w:r w:rsidR="00A16FA2" w:rsidRPr="003D2627">
        <w:rPr>
          <w:sz w:val="22"/>
          <w:szCs w:val="22"/>
        </w:rPr>
        <w:t xml:space="preserve"> denominato </w:t>
      </w:r>
      <w:bookmarkStart w:id="5" w:name="Testo6"/>
      <w:r w:rsidR="00575CD7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________________________________________________________</w:t>
      </w:r>
      <w:r w:rsidR="00575CD7">
        <w:rPr>
          <w:sz w:val="22"/>
          <w:szCs w:val="22"/>
        </w:rPr>
        <w:fldChar w:fldCharType="end"/>
      </w:r>
      <w:bookmarkEnd w:id="5"/>
      <w:r w:rsidRPr="003D2627">
        <w:rPr>
          <w:sz w:val="22"/>
          <w:szCs w:val="22"/>
        </w:rPr>
        <w:t xml:space="preserve"> di </w:t>
      </w:r>
      <w:bookmarkStart w:id="6" w:name="Testo7"/>
      <w:r w:rsidR="00575CD7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________________________________________________________________</w:t>
      </w:r>
      <w:r w:rsidR="00575CD7">
        <w:rPr>
          <w:sz w:val="22"/>
          <w:szCs w:val="22"/>
        </w:rPr>
        <w:fldChar w:fldCharType="end"/>
      </w:r>
      <w:bookmarkEnd w:id="6"/>
      <w:r w:rsidRPr="003D2627">
        <w:rPr>
          <w:sz w:val="22"/>
          <w:szCs w:val="22"/>
        </w:rPr>
        <w:t xml:space="preserve"> ha in locazione</w:t>
      </w:r>
      <w:r w:rsidR="00A16FA2" w:rsidRPr="003D2627">
        <w:rPr>
          <w:sz w:val="22"/>
          <w:szCs w:val="22"/>
        </w:rPr>
        <w:t xml:space="preserve"> / proprietà </w:t>
      </w:r>
      <w:r w:rsidRPr="003D2627">
        <w:rPr>
          <w:sz w:val="22"/>
          <w:szCs w:val="22"/>
        </w:rPr>
        <w:t xml:space="preserve"> </w:t>
      </w:r>
      <w:r w:rsidR="00A16FA2" w:rsidRPr="003D2627">
        <w:rPr>
          <w:sz w:val="22"/>
          <w:szCs w:val="22"/>
        </w:rPr>
        <w:t>nel</w:t>
      </w:r>
      <w:r w:rsidRPr="003D2627">
        <w:rPr>
          <w:sz w:val="22"/>
          <w:szCs w:val="22"/>
        </w:rPr>
        <w:t xml:space="preserve"> Comune di</w:t>
      </w:r>
      <w:r w:rsidR="00371DD4">
        <w:rPr>
          <w:sz w:val="22"/>
          <w:szCs w:val="22"/>
        </w:rPr>
        <w:t xml:space="preserve"> </w:t>
      </w:r>
      <w:bookmarkStart w:id="7" w:name="Testo8"/>
      <w:r w:rsidR="00575CD7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</w:t>
      </w:r>
      <w:r w:rsidR="00575CD7">
        <w:rPr>
          <w:sz w:val="22"/>
          <w:szCs w:val="22"/>
        </w:rPr>
        <w:fldChar w:fldCharType="end"/>
      </w:r>
      <w:bookmarkEnd w:id="7"/>
      <w:r w:rsidR="0007589B">
        <w:rPr>
          <w:sz w:val="22"/>
          <w:szCs w:val="22"/>
        </w:rPr>
        <w:t>, V</w:t>
      </w:r>
      <w:r w:rsidRPr="003D2627">
        <w:rPr>
          <w:sz w:val="22"/>
          <w:szCs w:val="22"/>
        </w:rPr>
        <w:t>ia</w:t>
      </w:r>
      <w:r w:rsidR="00A16FA2" w:rsidRPr="003D2627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</w:t>
      </w:r>
      <w:r w:rsidR="00575CD7">
        <w:rPr>
          <w:sz w:val="22"/>
          <w:szCs w:val="22"/>
        </w:rPr>
        <w:fldChar w:fldCharType="end"/>
      </w:r>
      <w:r w:rsidR="00A16FA2" w:rsidRPr="003D2627">
        <w:rPr>
          <w:sz w:val="22"/>
          <w:szCs w:val="22"/>
        </w:rPr>
        <w:t xml:space="preserve"> n.</w:t>
      </w:r>
      <w:r w:rsidR="00371DD4">
        <w:rPr>
          <w:sz w:val="22"/>
          <w:szCs w:val="22"/>
        </w:rPr>
        <w:t xml:space="preserve"> </w:t>
      </w:r>
      <w:bookmarkStart w:id="8" w:name="Testo9"/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bookmarkEnd w:id="8"/>
      <w:r w:rsidR="00371DD4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un capannone ad un solo piano facente parte di un gruppo di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="00371DD4">
        <w:rPr>
          <w:sz w:val="22"/>
          <w:szCs w:val="22"/>
        </w:rPr>
        <w:t xml:space="preserve"> edifici</w:t>
      </w:r>
      <w:r w:rsidRPr="003D2627">
        <w:rPr>
          <w:sz w:val="22"/>
          <w:szCs w:val="22"/>
        </w:rPr>
        <w:t>. Si tratta quindi di un allestimento al chiuso all'interno di un volume di edifici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aventi destinazione diversa.</w:t>
      </w: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L'accesso all'area avviene da </w:t>
      </w:r>
      <w:bookmarkStart w:id="9" w:name="Testo10"/>
      <w:r w:rsidR="00575CD7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________________________________________________________________</w:t>
      </w:r>
      <w:r w:rsidR="00575CD7">
        <w:rPr>
          <w:sz w:val="22"/>
          <w:szCs w:val="22"/>
        </w:rPr>
        <w:fldChar w:fldCharType="end"/>
      </w:r>
      <w:bookmarkEnd w:id="9"/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ed è tale da consentire intervento dei mezzi di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soccorso.</w:t>
      </w:r>
    </w:p>
    <w:p w:rsidR="00115413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I locali in questione si trovano al piano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e risultano separati dal resto dell' edificio mediante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strutture aventi caratteristiche di resistenza al fuoco REI 120 (</w:t>
      </w:r>
      <w:r w:rsidR="00A16FA2" w:rsidRPr="003D2627">
        <w:rPr>
          <w:sz w:val="22"/>
          <w:szCs w:val="22"/>
        </w:rPr>
        <w:t>come risulta da</w:t>
      </w:r>
      <w:r w:rsidRPr="003D2627">
        <w:rPr>
          <w:sz w:val="22"/>
          <w:szCs w:val="22"/>
        </w:rPr>
        <w:t xml:space="preserve"> relazione</w:t>
      </w:r>
      <w:r w:rsidR="00A16FA2" w:rsidRPr="003D2627">
        <w:rPr>
          <w:sz w:val="22"/>
          <w:szCs w:val="22"/>
        </w:rPr>
        <w:t xml:space="preserve"> del </w:t>
      </w:r>
      <w:bookmarkStart w:id="10" w:name="Testo11"/>
      <w:r w:rsidR="00575CD7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</w:t>
      </w:r>
      <w:r w:rsidR="00575CD7">
        <w:rPr>
          <w:sz w:val="22"/>
          <w:szCs w:val="22"/>
        </w:rPr>
        <w:fldChar w:fldCharType="end"/>
      </w:r>
      <w:bookmarkEnd w:id="10"/>
      <w:r w:rsidR="00A16FA2" w:rsidRPr="003D2627">
        <w:rPr>
          <w:sz w:val="22"/>
          <w:szCs w:val="22"/>
        </w:rPr>
        <w:t xml:space="preserve"> a firma di </w:t>
      </w:r>
      <w:bookmarkStart w:id="11" w:name="Testo12"/>
      <w:r w:rsidR="00575CD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______________________________________</w:t>
      </w:r>
      <w:r w:rsidR="00575CD7">
        <w:rPr>
          <w:sz w:val="22"/>
          <w:szCs w:val="22"/>
        </w:rPr>
        <w:fldChar w:fldCharType="end"/>
      </w:r>
      <w:bookmarkEnd w:id="11"/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già depositata ai V</w:t>
      </w:r>
      <w:r w:rsidR="00A16FA2" w:rsidRPr="003D2627">
        <w:rPr>
          <w:sz w:val="22"/>
          <w:szCs w:val="22"/>
        </w:rPr>
        <w:t>V</w:t>
      </w:r>
      <w:r w:rsidRPr="003D2627">
        <w:rPr>
          <w:sz w:val="22"/>
          <w:szCs w:val="22"/>
        </w:rPr>
        <w:t>.F.</w:t>
      </w:r>
      <w:r w:rsidR="0007589B">
        <w:rPr>
          <w:sz w:val="22"/>
          <w:szCs w:val="22"/>
        </w:rPr>
        <w:t xml:space="preserve"> del Comando P</w:t>
      </w:r>
      <w:r w:rsidR="00A16FA2" w:rsidRPr="003D2627">
        <w:rPr>
          <w:sz w:val="22"/>
          <w:szCs w:val="22"/>
        </w:rPr>
        <w:t xml:space="preserve">rovinciale di </w:t>
      </w:r>
      <w:r w:rsidR="00575CD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>) e prive di comunicazioni.</w:t>
      </w:r>
    </w:p>
    <w:p w:rsidR="00115413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L'area in questione ha in pianta una forma </w:t>
      </w:r>
      <w:r w:rsidR="00575CD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dalle dimensioni massime di</w:t>
      </w:r>
      <w:r w:rsidR="00371DD4">
        <w:rPr>
          <w:sz w:val="22"/>
          <w:szCs w:val="22"/>
        </w:rPr>
        <w:t xml:space="preserve"> m</w:t>
      </w:r>
      <w:r w:rsidR="0007589B">
        <w:rPr>
          <w:sz w:val="22"/>
          <w:szCs w:val="22"/>
        </w:rPr>
        <w:t>t</w:t>
      </w:r>
      <w:r w:rsidR="00371DD4">
        <w:rPr>
          <w:sz w:val="22"/>
          <w:szCs w:val="22"/>
        </w:rPr>
        <w:t>.</w:t>
      </w:r>
      <w:r w:rsidRPr="003D2627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</w:t>
      </w:r>
      <w:r w:rsidR="00115413" w:rsidRPr="003D2627">
        <w:rPr>
          <w:sz w:val="22"/>
          <w:szCs w:val="22"/>
        </w:rPr>
        <w:t xml:space="preserve">x </w:t>
      </w:r>
      <w:r w:rsidRPr="003D2627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m</w:t>
      </w:r>
      <w:r w:rsidR="0007589B">
        <w:rPr>
          <w:sz w:val="22"/>
          <w:szCs w:val="22"/>
        </w:rPr>
        <w:t>t</w:t>
      </w:r>
      <w:r w:rsidR="00371DD4">
        <w:rPr>
          <w:sz w:val="22"/>
          <w:szCs w:val="22"/>
        </w:rPr>
        <w:t>.</w:t>
      </w:r>
      <w:r w:rsidRPr="003D2627">
        <w:rPr>
          <w:sz w:val="22"/>
          <w:szCs w:val="22"/>
        </w:rPr>
        <w:t>,</w:t>
      </w:r>
      <w:r w:rsidR="00A16FA2" w:rsidRPr="003D2627">
        <w:rPr>
          <w:sz w:val="22"/>
          <w:szCs w:val="22"/>
        </w:rPr>
        <w:t xml:space="preserve"> </w:t>
      </w:r>
      <w:r w:rsidR="00115413" w:rsidRPr="003D2627">
        <w:rPr>
          <w:sz w:val="22"/>
          <w:szCs w:val="22"/>
        </w:rPr>
        <w:t xml:space="preserve">al cui  </w:t>
      </w:r>
      <w:r w:rsidRPr="003D2627">
        <w:rPr>
          <w:sz w:val="22"/>
          <w:szCs w:val="22"/>
        </w:rPr>
        <w:t>interno verranno ricavate le seguenti zone</w:t>
      </w:r>
      <w:r w:rsidR="00371DD4">
        <w:rPr>
          <w:sz w:val="22"/>
          <w:szCs w:val="22"/>
        </w:rPr>
        <w:t xml:space="preserve"> destinate all’attività</w:t>
      </w:r>
      <w:r w:rsidRPr="003D2627">
        <w:rPr>
          <w:sz w:val="22"/>
          <w:szCs w:val="22"/>
        </w:rPr>
        <w:t>:</w:t>
      </w:r>
    </w:p>
    <w:p w:rsidR="00A16FA2" w:rsidRPr="003D2627" w:rsidRDefault="00A16FA2" w:rsidP="00625C01">
      <w:pPr>
        <w:autoSpaceDE w:val="0"/>
        <w:autoSpaceDN w:val="0"/>
        <w:adjustRightInd w:val="0"/>
        <w:spacing w:line="264" w:lineRule="auto"/>
        <w:ind w:left="170" w:hanging="170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- </w:t>
      </w:r>
      <w:r w:rsidR="003D2627">
        <w:rPr>
          <w:sz w:val="22"/>
          <w:szCs w:val="22"/>
        </w:rPr>
        <w:tab/>
      </w:r>
      <w:r w:rsidR="009F39D2" w:rsidRPr="003D2627">
        <w:rPr>
          <w:sz w:val="22"/>
          <w:szCs w:val="22"/>
        </w:rPr>
        <w:t xml:space="preserve">un ampio locale, di circa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="009F39D2" w:rsidRPr="003D2627">
        <w:rPr>
          <w:sz w:val="22"/>
          <w:szCs w:val="22"/>
        </w:rPr>
        <w:t xml:space="preserve"> mq</w:t>
      </w:r>
      <w:r w:rsidR="00371DD4">
        <w:rPr>
          <w:sz w:val="22"/>
          <w:szCs w:val="22"/>
        </w:rPr>
        <w:t>.</w:t>
      </w:r>
      <w:r w:rsidR="009F39D2" w:rsidRPr="003D2627">
        <w:rPr>
          <w:sz w:val="22"/>
          <w:szCs w:val="22"/>
        </w:rPr>
        <w:t xml:space="preserve">, dedicato alle attività ludiche ed in cui sono collocati </w:t>
      </w:r>
      <w:r w:rsidRPr="003D2627">
        <w:rPr>
          <w:sz w:val="22"/>
          <w:szCs w:val="22"/>
        </w:rPr>
        <w:t xml:space="preserve">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 xml:space="preserve">gonfiabili, </w:t>
      </w:r>
      <w:r w:rsidRPr="003D2627">
        <w:rPr>
          <w:sz w:val="22"/>
          <w:szCs w:val="22"/>
        </w:rPr>
        <w:t xml:space="preserve">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="009F39D2" w:rsidRPr="003D2627">
        <w:rPr>
          <w:sz w:val="22"/>
          <w:szCs w:val="22"/>
        </w:rPr>
        <w:t xml:space="preserve"> trampolin</w:t>
      </w:r>
      <w:r w:rsidRPr="003D2627">
        <w:rPr>
          <w:sz w:val="22"/>
          <w:szCs w:val="22"/>
        </w:rPr>
        <w:t>i</w:t>
      </w:r>
      <w:r w:rsidR="009F39D2" w:rsidRPr="003D2627">
        <w:rPr>
          <w:sz w:val="22"/>
          <w:szCs w:val="22"/>
        </w:rPr>
        <w:t xml:space="preserve"> elastic</w:t>
      </w:r>
      <w:r w:rsidRPr="003D2627">
        <w:rPr>
          <w:sz w:val="22"/>
          <w:szCs w:val="22"/>
        </w:rPr>
        <w:t>i</w:t>
      </w:r>
      <w:r w:rsidR="009F39D2" w:rsidRPr="003D2627">
        <w:rPr>
          <w:sz w:val="22"/>
          <w:szCs w:val="22"/>
        </w:rPr>
        <w:t xml:space="preserve">, </w:t>
      </w:r>
    </w:p>
    <w:p w:rsidR="00A16FA2" w:rsidRPr="003D2627" w:rsidRDefault="00A16FA2" w:rsidP="00625C01">
      <w:pPr>
        <w:autoSpaceDE w:val="0"/>
        <w:autoSpaceDN w:val="0"/>
        <w:adjustRightInd w:val="0"/>
        <w:spacing w:line="264" w:lineRule="auto"/>
        <w:ind w:left="170" w:hanging="170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- </w:t>
      </w:r>
      <w:r w:rsidR="003D2627">
        <w:rPr>
          <w:sz w:val="22"/>
          <w:szCs w:val="22"/>
        </w:rPr>
        <w:tab/>
      </w:r>
      <w:r w:rsidRPr="003D2627">
        <w:rPr>
          <w:sz w:val="22"/>
          <w:szCs w:val="22"/>
        </w:rPr>
        <w:t>un’</w:t>
      </w:r>
      <w:r w:rsidR="009F39D2" w:rsidRPr="003D2627">
        <w:rPr>
          <w:sz w:val="22"/>
          <w:szCs w:val="22"/>
        </w:rPr>
        <w:t xml:space="preserve">area baby </w:t>
      </w:r>
      <w:r w:rsidRPr="003D2627">
        <w:rPr>
          <w:sz w:val="22"/>
          <w:szCs w:val="22"/>
        </w:rPr>
        <w:t>per il gioco dei bambini, composta dai segu</w:t>
      </w:r>
      <w:r w:rsidR="006241D5">
        <w:rPr>
          <w:sz w:val="22"/>
          <w:szCs w:val="22"/>
        </w:rPr>
        <w:t>enti giochi in plastica / legno:</w:t>
      </w:r>
      <w:r w:rsidR="00371DD4">
        <w:rPr>
          <w:sz w:val="22"/>
          <w:szCs w:val="22"/>
        </w:rPr>
        <w:t xml:space="preserve"> </w:t>
      </w:r>
      <w:bookmarkStart w:id="12" w:name="Testo13"/>
      <w:r w:rsidR="00575CD7">
        <w:rPr>
          <w:sz w:val="22"/>
          <w:szCs w:val="22"/>
        </w:rPr>
        <w:fldChar w:fldCharType="begin">
          <w:ffData>
            <w:name w:val="Testo13"/>
            <w:enabled/>
            <w:calcOnExit w:val="0"/>
            <w:textInput>
              <w:default w:val="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</w:t>
      </w:r>
      <w:r w:rsidR="00575CD7">
        <w:rPr>
          <w:sz w:val="22"/>
          <w:szCs w:val="22"/>
        </w:rPr>
        <w:fldChar w:fldCharType="end"/>
      </w:r>
      <w:bookmarkEnd w:id="12"/>
      <w:r w:rsidR="00371DD4">
        <w:rPr>
          <w:sz w:val="22"/>
          <w:szCs w:val="22"/>
        </w:rPr>
        <w:t xml:space="preserve"> </w:t>
      </w:r>
      <w:bookmarkStart w:id="13" w:name="Testo14"/>
      <w:r w:rsidR="00575CD7">
        <w:rPr>
          <w:sz w:val="22"/>
          <w:szCs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_____________________________________________________________________________________</w:t>
      </w:r>
      <w:r w:rsidR="00575CD7">
        <w:rPr>
          <w:sz w:val="22"/>
          <w:szCs w:val="22"/>
        </w:rPr>
        <w:fldChar w:fldCharType="end"/>
      </w:r>
      <w:bookmarkEnd w:id="13"/>
      <w:r w:rsidRPr="003D2627">
        <w:rPr>
          <w:sz w:val="22"/>
          <w:szCs w:val="22"/>
        </w:rPr>
        <w:t>;</w:t>
      </w:r>
    </w:p>
    <w:p w:rsidR="009F39D2" w:rsidRPr="003D2627" w:rsidRDefault="00A16FA2" w:rsidP="00625C01">
      <w:pPr>
        <w:autoSpaceDE w:val="0"/>
        <w:autoSpaceDN w:val="0"/>
        <w:adjustRightInd w:val="0"/>
        <w:spacing w:line="264" w:lineRule="auto"/>
        <w:ind w:left="170" w:hanging="170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- </w:t>
      </w:r>
      <w:r w:rsidR="003D2627">
        <w:rPr>
          <w:sz w:val="22"/>
          <w:szCs w:val="22"/>
        </w:rPr>
        <w:tab/>
      </w:r>
      <w:r w:rsidR="00115413" w:rsidRPr="003D2627">
        <w:rPr>
          <w:sz w:val="22"/>
          <w:szCs w:val="22"/>
        </w:rPr>
        <w:t xml:space="preserve">una zona di mq.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="006241D5">
        <w:rPr>
          <w:sz w:val="22"/>
          <w:szCs w:val="22"/>
        </w:rPr>
        <w:t xml:space="preserve"> </w:t>
      </w:r>
      <w:r w:rsidR="00115413" w:rsidRPr="003D2627">
        <w:rPr>
          <w:sz w:val="22"/>
          <w:szCs w:val="22"/>
        </w:rPr>
        <w:t xml:space="preserve">ove saranno collocati </w:t>
      </w:r>
      <w:r w:rsidRPr="003D2627">
        <w:rPr>
          <w:sz w:val="22"/>
          <w:szCs w:val="22"/>
        </w:rPr>
        <w:t>i seguenti altri</w:t>
      </w:r>
      <w:r w:rsidR="006241D5">
        <w:rPr>
          <w:sz w:val="22"/>
          <w:szCs w:val="22"/>
        </w:rPr>
        <w:t xml:space="preserve"> giochi semi ancorati  a terra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</w:t>
      </w:r>
      <w:r w:rsidR="00575CD7">
        <w:rPr>
          <w:sz w:val="22"/>
          <w:szCs w:val="22"/>
        </w:rPr>
        <w:fldChar w:fldCharType="end"/>
      </w:r>
      <w:r w:rsidR="006241D5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_____________________________________________________________________________________</w:t>
      </w:r>
      <w:r w:rsidR="00575CD7">
        <w:rPr>
          <w:sz w:val="22"/>
          <w:szCs w:val="22"/>
        </w:rPr>
        <w:fldChar w:fldCharType="end"/>
      </w:r>
      <w:r w:rsidR="009F39D2" w:rsidRPr="003D2627">
        <w:rPr>
          <w:sz w:val="22"/>
          <w:szCs w:val="22"/>
        </w:rPr>
        <w:t>;</w:t>
      </w:r>
    </w:p>
    <w:p w:rsidR="009F39D2" w:rsidRPr="003D2627" w:rsidRDefault="00A16FA2" w:rsidP="00625C01">
      <w:pPr>
        <w:autoSpaceDE w:val="0"/>
        <w:autoSpaceDN w:val="0"/>
        <w:adjustRightInd w:val="0"/>
        <w:spacing w:line="264" w:lineRule="auto"/>
        <w:ind w:left="170" w:hanging="170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- </w:t>
      </w:r>
      <w:r w:rsidR="003D2627">
        <w:rPr>
          <w:sz w:val="22"/>
          <w:szCs w:val="22"/>
        </w:rPr>
        <w:tab/>
      </w:r>
      <w:r w:rsidR="009F39D2" w:rsidRPr="003D2627">
        <w:rPr>
          <w:sz w:val="22"/>
          <w:szCs w:val="22"/>
        </w:rPr>
        <w:t>u</w:t>
      </w:r>
      <w:r w:rsidRPr="003D2627">
        <w:rPr>
          <w:sz w:val="22"/>
          <w:szCs w:val="22"/>
        </w:rPr>
        <w:t>n</w:t>
      </w:r>
      <w:r w:rsidR="009F39D2" w:rsidRPr="003D2627">
        <w:rPr>
          <w:sz w:val="22"/>
          <w:szCs w:val="22"/>
        </w:rPr>
        <w:t xml:space="preserve"> locale accessibile dall'esterno con destinazione </w:t>
      </w:r>
      <w:r w:rsidRPr="003D2627">
        <w:rPr>
          <w:sz w:val="22"/>
          <w:szCs w:val="22"/>
        </w:rPr>
        <w:t>di somministrazione di alimenti e bevande</w:t>
      </w:r>
      <w:r w:rsidR="009F39D2" w:rsidRPr="003D2627">
        <w:rPr>
          <w:sz w:val="22"/>
          <w:szCs w:val="22"/>
        </w:rPr>
        <w:t xml:space="preserve"> di pertinenza dell'attività, completo di</w:t>
      </w:r>
      <w:r w:rsidRPr="003D2627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servizio igienico per il personale e di spazi di servizio;</w:t>
      </w:r>
    </w:p>
    <w:p w:rsidR="00115413" w:rsidRPr="003D2627" w:rsidRDefault="00A16FA2" w:rsidP="00625C01">
      <w:pPr>
        <w:autoSpaceDE w:val="0"/>
        <w:autoSpaceDN w:val="0"/>
        <w:adjustRightInd w:val="0"/>
        <w:spacing w:line="264" w:lineRule="auto"/>
        <w:ind w:left="170" w:hanging="170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- </w:t>
      </w:r>
      <w:r w:rsidR="003D2627">
        <w:rPr>
          <w:sz w:val="22"/>
          <w:szCs w:val="22"/>
        </w:rPr>
        <w:tab/>
      </w:r>
      <w:r w:rsidR="00115413" w:rsidRPr="003D2627">
        <w:rPr>
          <w:sz w:val="22"/>
          <w:szCs w:val="22"/>
        </w:rPr>
        <w:t xml:space="preserve">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="00115413" w:rsidRPr="003D2627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servizi igienici distinti per sesso.</w:t>
      </w:r>
    </w:p>
    <w:p w:rsidR="00782461" w:rsidRPr="003D2627" w:rsidRDefault="00782461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Di tutte le attrezzature </w:t>
      </w:r>
      <w:r w:rsidR="00371DD4">
        <w:rPr>
          <w:sz w:val="22"/>
          <w:szCs w:val="22"/>
        </w:rPr>
        <w:t>per lo svago ed il divertimento</w:t>
      </w:r>
      <w:r w:rsidR="00115413" w:rsidRPr="003D2627">
        <w:rPr>
          <w:sz w:val="22"/>
          <w:szCs w:val="22"/>
        </w:rPr>
        <w:t xml:space="preserve">, nonché dei </w:t>
      </w:r>
      <w:r w:rsidRPr="003D2627">
        <w:rPr>
          <w:sz w:val="22"/>
          <w:szCs w:val="22"/>
        </w:rPr>
        <w:t>giochi</w:t>
      </w:r>
      <w:r w:rsidR="00115413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anche gonfiabili, il sottoscritto Tecnico </w:t>
      </w:r>
      <w:r w:rsidR="00115413" w:rsidRPr="003D2627">
        <w:rPr>
          <w:sz w:val="22"/>
          <w:szCs w:val="22"/>
        </w:rPr>
        <w:t xml:space="preserve">abilitato </w:t>
      </w:r>
      <w:bookmarkStart w:id="14" w:name="Testo15"/>
      <w:r w:rsidR="00575CD7">
        <w:rPr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default w:val="__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_________________________________________</w:t>
      </w:r>
      <w:r w:rsidR="00575CD7">
        <w:rPr>
          <w:sz w:val="22"/>
          <w:szCs w:val="22"/>
        </w:rPr>
        <w:fldChar w:fldCharType="end"/>
      </w:r>
      <w:bookmarkEnd w:id="14"/>
      <w:r w:rsidR="00115413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ha provveduto a verificare la reg</w:t>
      </w:r>
      <w:r w:rsidR="00371DD4">
        <w:rPr>
          <w:sz w:val="22"/>
          <w:szCs w:val="22"/>
        </w:rPr>
        <w:t>olarità e validità del collaudo</w:t>
      </w:r>
      <w:r w:rsidRPr="003D2627">
        <w:rPr>
          <w:sz w:val="22"/>
          <w:szCs w:val="22"/>
        </w:rPr>
        <w:t xml:space="preserve">, nonché il corretto montaggio ed ancoraggio con sistemi che ne garantiscano l’inamovibilità e la sicurezza per </w:t>
      </w:r>
      <w:r w:rsidR="00115413" w:rsidRPr="003D2627">
        <w:rPr>
          <w:sz w:val="22"/>
          <w:szCs w:val="22"/>
        </w:rPr>
        <w:t>gli utenti</w:t>
      </w:r>
      <w:r w:rsidRPr="003D2627">
        <w:rPr>
          <w:sz w:val="22"/>
          <w:szCs w:val="22"/>
        </w:rPr>
        <w:t xml:space="preserve"> </w:t>
      </w:r>
      <w:r w:rsidR="0007589B">
        <w:rPr>
          <w:sz w:val="22"/>
          <w:szCs w:val="22"/>
        </w:rPr>
        <w:t>che usufruiranno delle medesime</w:t>
      </w:r>
      <w:r w:rsidRPr="003D2627">
        <w:rPr>
          <w:sz w:val="22"/>
          <w:szCs w:val="22"/>
        </w:rPr>
        <w:t>.</w:t>
      </w:r>
    </w:p>
    <w:p w:rsidR="00A16FA2" w:rsidRDefault="00A16FA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3D2627" w:rsidRPr="003D2627" w:rsidRDefault="003D2627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  <w:r w:rsidRPr="003D2627">
        <w:rPr>
          <w:b/>
          <w:sz w:val="22"/>
          <w:szCs w:val="22"/>
        </w:rPr>
        <w:t>3</w:t>
      </w:r>
      <w:r w:rsidR="00A16FA2" w:rsidRPr="003D2627">
        <w:rPr>
          <w:b/>
          <w:sz w:val="22"/>
          <w:szCs w:val="22"/>
        </w:rPr>
        <w:t xml:space="preserve"> </w:t>
      </w:r>
      <w:r w:rsidRPr="003D2627">
        <w:rPr>
          <w:b/>
          <w:sz w:val="22"/>
          <w:szCs w:val="22"/>
        </w:rPr>
        <w:t>-</w:t>
      </w:r>
      <w:r w:rsidR="00A16FA2" w:rsidRPr="003D2627">
        <w:rPr>
          <w:b/>
          <w:sz w:val="22"/>
          <w:szCs w:val="22"/>
        </w:rPr>
        <w:t xml:space="preserve"> </w:t>
      </w:r>
      <w:r w:rsidRPr="003D2627">
        <w:rPr>
          <w:b/>
          <w:bCs/>
          <w:sz w:val="22"/>
          <w:szCs w:val="22"/>
        </w:rPr>
        <w:t xml:space="preserve">DISPOSIZIONI GENERALI IN ORDINE ALL' </w:t>
      </w:r>
      <w:r w:rsidR="00FC2BF0" w:rsidRPr="003D2627">
        <w:rPr>
          <w:b/>
          <w:bCs/>
          <w:sz w:val="22"/>
          <w:szCs w:val="22"/>
        </w:rPr>
        <w:t>INCOLUMITA’</w:t>
      </w:r>
      <w:r w:rsidR="00A16FA2" w:rsidRPr="003D2627">
        <w:rPr>
          <w:b/>
          <w:bCs/>
          <w:sz w:val="22"/>
          <w:szCs w:val="22"/>
        </w:rPr>
        <w:t xml:space="preserve"> DI PUBBLICO SPETTACOLO </w:t>
      </w:r>
    </w:p>
    <w:p w:rsidR="00A16FA2" w:rsidRPr="003D2627" w:rsidRDefault="00A16FA2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</w:p>
    <w:p w:rsidR="00782461" w:rsidRPr="0007589B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b/>
          <w:sz w:val="22"/>
          <w:szCs w:val="22"/>
        </w:rPr>
      </w:pPr>
      <w:r w:rsidRPr="0007589B">
        <w:rPr>
          <w:b/>
          <w:sz w:val="22"/>
          <w:szCs w:val="22"/>
        </w:rPr>
        <w:t xml:space="preserve">3.1. - </w:t>
      </w:r>
      <w:r w:rsidR="00FC2BF0" w:rsidRPr="0007589B">
        <w:rPr>
          <w:b/>
          <w:sz w:val="22"/>
          <w:szCs w:val="22"/>
        </w:rPr>
        <w:t>Capienza</w:t>
      </w:r>
      <w:r w:rsidRPr="0007589B">
        <w:rPr>
          <w:b/>
          <w:sz w:val="22"/>
          <w:szCs w:val="22"/>
        </w:rPr>
        <w:t xml:space="preserve"> </w:t>
      </w:r>
      <w:r w:rsidR="00A16FA2" w:rsidRPr="0007589B">
        <w:rPr>
          <w:b/>
          <w:sz w:val="22"/>
          <w:szCs w:val="22"/>
        </w:rPr>
        <w:t xml:space="preserve"> dichiarata</w:t>
      </w:r>
      <w:r w:rsidR="0007589B">
        <w:rPr>
          <w:b/>
          <w:sz w:val="22"/>
          <w:szCs w:val="22"/>
        </w:rPr>
        <w:t>.</w:t>
      </w:r>
    </w:p>
    <w:p w:rsidR="009F39D2" w:rsidRPr="003D2627" w:rsidRDefault="00A16FA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bCs/>
          <w:sz w:val="22"/>
          <w:szCs w:val="22"/>
        </w:rPr>
        <w:t>Si dichiara che saranno al massimo c</w:t>
      </w:r>
      <w:r w:rsidR="009F39D2" w:rsidRPr="003D2627">
        <w:rPr>
          <w:sz w:val="22"/>
          <w:szCs w:val="22"/>
        </w:rPr>
        <w:t>ontemporaneamente presenti</w:t>
      </w:r>
      <w:r w:rsidRPr="003D2627">
        <w:rPr>
          <w:sz w:val="22"/>
          <w:szCs w:val="22"/>
        </w:rPr>
        <w:t xml:space="preserve"> n</w:t>
      </w:r>
      <w:r w:rsidR="006241D5">
        <w:rPr>
          <w:sz w:val="22"/>
          <w:szCs w:val="22"/>
        </w:rPr>
        <w:t>.</w:t>
      </w:r>
      <w:r w:rsidRPr="003D2627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persone (</w:t>
      </w:r>
      <w:r w:rsidR="00115413" w:rsidRPr="003D2627">
        <w:rPr>
          <w:sz w:val="22"/>
          <w:szCs w:val="22"/>
        </w:rPr>
        <w:t>comunque pari o</w:t>
      </w:r>
      <w:r w:rsidR="00FC2BF0" w:rsidRPr="003D2627">
        <w:rPr>
          <w:sz w:val="22"/>
          <w:szCs w:val="22"/>
        </w:rPr>
        <w:t xml:space="preserve"> i</w:t>
      </w:r>
      <w:r w:rsidR="0007589B">
        <w:rPr>
          <w:sz w:val="22"/>
          <w:szCs w:val="22"/>
        </w:rPr>
        <w:t>nferiori a 200</w:t>
      </w:r>
      <w:r w:rsidRPr="003D2627">
        <w:rPr>
          <w:sz w:val="22"/>
          <w:szCs w:val="22"/>
        </w:rPr>
        <w:t>)</w:t>
      </w:r>
      <w:r w:rsidR="00625C01">
        <w:rPr>
          <w:sz w:val="22"/>
          <w:szCs w:val="22"/>
        </w:rPr>
        <w:t>.</w:t>
      </w:r>
    </w:p>
    <w:p w:rsidR="00A16FA2" w:rsidRDefault="00A16FA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3D2627" w:rsidRDefault="003D2627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9F39D2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  <w:r w:rsidRPr="003D2627">
        <w:rPr>
          <w:b/>
          <w:sz w:val="22"/>
          <w:szCs w:val="22"/>
        </w:rPr>
        <w:t xml:space="preserve">4 - </w:t>
      </w:r>
      <w:r w:rsidRPr="003D2627">
        <w:rPr>
          <w:b/>
          <w:bCs/>
          <w:sz w:val="22"/>
          <w:szCs w:val="22"/>
        </w:rPr>
        <w:t xml:space="preserve">MISURE </w:t>
      </w:r>
      <w:r w:rsidR="00A16FA2" w:rsidRPr="003D2627">
        <w:rPr>
          <w:b/>
          <w:bCs/>
          <w:sz w:val="22"/>
          <w:szCs w:val="22"/>
        </w:rPr>
        <w:t xml:space="preserve"> di  </w:t>
      </w:r>
      <w:r w:rsidRPr="003D2627">
        <w:rPr>
          <w:b/>
          <w:bCs/>
          <w:sz w:val="22"/>
          <w:szCs w:val="22"/>
        </w:rPr>
        <w:t>ESODO</w:t>
      </w:r>
      <w:r w:rsidR="00A16FA2" w:rsidRPr="003D2627">
        <w:rPr>
          <w:b/>
          <w:bCs/>
          <w:sz w:val="22"/>
          <w:szCs w:val="22"/>
        </w:rPr>
        <w:t xml:space="preserve"> </w:t>
      </w:r>
    </w:p>
    <w:p w:rsidR="003D2627" w:rsidRPr="003D2627" w:rsidRDefault="003D2627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Il luogo destinato a parco divertimenti è un locale al chiuso e pertanto la capacità di deflusso da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considerarsi non deve superare le 50 persone/modulo.</w:t>
      </w: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Nel caso in esame vi saranno </w:t>
      </w:r>
      <w:r w:rsidR="00A16FA2" w:rsidRPr="003D2627">
        <w:rPr>
          <w:sz w:val="22"/>
          <w:szCs w:val="22"/>
        </w:rPr>
        <w:t xml:space="preserve">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vie di fuga corrispondenti a </w:t>
      </w:r>
      <w:r w:rsidR="00A16FA2" w:rsidRPr="003D2627">
        <w:rPr>
          <w:sz w:val="22"/>
          <w:szCs w:val="22"/>
        </w:rPr>
        <w:t xml:space="preserve">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moduli ed in grado di far defluire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fino a </w:t>
      </w:r>
      <w:r w:rsidR="00A16FA2" w:rsidRPr="003D2627">
        <w:rPr>
          <w:sz w:val="22"/>
          <w:szCs w:val="22"/>
        </w:rPr>
        <w:t>n.</w:t>
      </w:r>
      <w:r w:rsidR="006241D5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persone. Dette uscite sono raggiungibili mediante percorsi interni di lunghezza massima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inferiore a 50 m</w:t>
      </w:r>
      <w:r w:rsidR="0007589B">
        <w:rPr>
          <w:sz w:val="22"/>
          <w:szCs w:val="22"/>
        </w:rPr>
        <w:t>t</w:t>
      </w:r>
      <w:r w:rsidRPr="003D2627">
        <w:rPr>
          <w:sz w:val="22"/>
          <w:szCs w:val="22"/>
        </w:rPr>
        <w:t>.</w:t>
      </w:r>
    </w:p>
    <w:p w:rsidR="009F39D2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Le porte situate lungo i predetti percorsi </w:t>
      </w:r>
      <w:r w:rsidR="00A16FA2" w:rsidRPr="003D2627">
        <w:rPr>
          <w:sz w:val="22"/>
          <w:szCs w:val="22"/>
        </w:rPr>
        <w:t>si</w:t>
      </w:r>
      <w:r w:rsidRPr="003D2627">
        <w:rPr>
          <w:sz w:val="22"/>
          <w:szCs w:val="22"/>
        </w:rPr>
        <w:t xml:space="preserve"> apriranno nel senso d'esodo e saranno munite di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d</w:t>
      </w:r>
      <w:r w:rsidR="006241D5">
        <w:rPr>
          <w:sz w:val="22"/>
          <w:szCs w:val="22"/>
        </w:rPr>
        <w:t>ispositivi di apertura a spinta</w:t>
      </w:r>
      <w:r w:rsidRPr="003D2627">
        <w:rPr>
          <w:sz w:val="22"/>
          <w:szCs w:val="22"/>
        </w:rPr>
        <w:t>.</w:t>
      </w:r>
    </w:p>
    <w:p w:rsidR="006241D5" w:rsidRDefault="006241D5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6241D5" w:rsidRDefault="006241D5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</w:p>
    <w:p w:rsidR="009F39D2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  <w:r w:rsidRPr="003D2627">
        <w:rPr>
          <w:b/>
          <w:sz w:val="22"/>
          <w:szCs w:val="22"/>
        </w:rPr>
        <w:lastRenderedPageBreak/>
        <w:t xml:space="preserve">5 - </w:t>
      </w:r>
      <w:r w:rsidRPr="003D2627">
        <w:rPr>
          <w:b/>
          <w:bCs/>
          <w:sz w:val="22"/>
          <w:szCs w:val="22"/>
        </w:rPr>
        <w:t>IMPIANTI ANTINCENDIO</w:t>
      </w:r>
    </w:p>
    <w:p w:rsidR="003D2627" w:rsidRPr="003D2627" w:rsidRDefault="003D2627" w:rsidP="00625C01">
      <w:pPr>
        <w:autoSpaceDE w:val="0"/>
        <w:autoSpaceDN w:val="0"/>
        <w:adjustRightInd w:val="0"/>
        <w:spacing w:line="264" w:lineRule="auto"/>
        <w:jc w:val="both"/>
        <w:rPr>
          <w:b/>
          <w:bCs/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Gli edifici sono serviti da una rete antincendio costituita da tubazioni interrate ad anello e correnti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sul perimetro dell'intera serie di capannoni a schiera; in corrispondenza di ogni capannone sono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presenti </w:t>
      </w:r>
      <w:r w:rsidR="00371DD4">
        <w:rPr>
          <w:sz w:val="22"/>
          <w:szCs w:val="22"/>
        </w:rPr>
        <w:br/>
      </w:r>
      <w:r w:rsidR="00A16FA2" w:rsidRPr="003D2627">
        <w:rPr>
          <w:sz w:val="22"/>
          <w:szCs w:val="22"/>
        </w:rPr>
        <w:t xml:space="preserve">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idranti a muro UNI 45.</w:t>
      </w:r>
    </w:p>
    <w:p w:rsidR="009F39D2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  <w:r w:rsidRPr="006241D5">
        <w:rPr>
          <w:b/>
          <w:sz w:val="22"/>
          <w:szCs w:val="22"/>
        </w:rPr>
        <w:t>6 -</w:t>
      </w:r>
      <w:r w:rsidRPr="003D2627">
        <w:rPr>
          <w:sz w:val="22"/>
          <w:szCs w:val="22"/>
        </w:rPr>
        <w:t xml:space="preserve"> </w:t>
      </w:r>
      <w:r w:rsidRPr="003D2627">
        <w:rPr>
          <w:b/>
          <w:bCs/>
          <w:sz w:val="22"/>
          <w:szCs w:val="22"/>
        </w:rPr>
        <w:t>ESTINTORI PORTATILI</w:t>
      </w:r>
    </w:p>
    <w:p w:rsidR="003D2627" w:rsidRPr="003D2627" w:rsidRDefault="003D2627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All'interno dei locali sono installati 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estintori portatili aventi capacità estinguente non inferiore</w:t>
      </w:r>
      <w:r w:rsidR="00A16FA2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a 13A 89BC.</w:t>
      </w:r>
    </w:p>
    <w:p w:rsidR="00A16FA2" w:rsidRDefault="00A16FA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6241D5" w:rsidRPr="003D2627" w:rsidRDefault="006241D5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9F39D2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  <w:r w:rsidRPr="006241D5">
        <w:rPr>
          <w:b/>
          <w:sz w:val="22"/>
          <w:szCs w:val="22"/>
        </w:rPr>
        <w:t>7 -</w:t>
      </w:r>
      <w:r w:rsidRPr="003D2627">
        <w:rPr>
          <w:sz w:val="22"/>
          <w:szCs w:val="22"/>
        </w:rPr>
        <w:t xml:space="preserve"> </w:t>
      </w:r>
      <w:r w:rsidRPr="003D2627">
        <w:rPr>
          <w:b/>
          <w:bCs/>
          <w:sz w:val="22"/>
          <w:szCs w:val="22"/>
        </w:rPr>
        <w:t>ILLUMINAZIONE DI EMERGENZA</w:t>
      </w:r>
    </w:p>
    <w:p w:rsidR="003D2627" w:rsidRPr="003D2627" w:rsidRDefault="003D2627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L'ambiente in cui è munito di impianto di illuminazione di emergenza m grado di garantire</w:t>
      </w:r>
      <w:r w:rsidR="0007589B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un'illuminazione almeno pari a:</w:t>
      </w:r>
    </w:p>
    <w:p w:rsidR="009F39D2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iCs/>
          <w:sz w:val="22"/>
          <w:szCs w:val="22"/>
        </w:rPr>
      </w:pPr>
      <w:r w:rsidRPr="003D2627">
        <w:rPr>
          <w:iCs/>
          <w:sz w:val="22"/>
          <w:szCs w:val="22"/>
        </w:rPr>
        <w:t>n.</w:t>
      </w:r>
      <w:r w:rsidR="00A16FA2" w:rsidRPr="003D2627">
        <w:rPr>
          <w:iCs/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iCs/>
          <w:sz w:val="22"/>
          <w:szCs w:val="22"/>
        </w:rPr>
        <w:t xml:space="preserve"> lux su tutta la zona riservata al pubblico,</w:t>
      </w:r>
    </w:p>
    <w:p w:rsidR="00A16FA2" w:rsidRPr="006241D5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iCs/>
          <w:sz w:val="22"/>
          <w:szCs w:val="22"/>
        </w:rPr>
      </w:pPr>
      <w:r w:rsidRPr="003D2627">
        <w:rPr>
          <w:iCs/>
          <w:sz w:val="22"/>
          <w:szCs w:val="22"/>
        </w:rPr>
        <w:t>n.</w:t>
      </w:r>
      <w:r w:rsidR="006241D5">
        <w:rPr>
          <w:iCs/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iCs/>
          <w:sz w:val="22"/>
          <w:szCs w:val="22"/>
        </w:rPr>
        <w:t xml:space="preserve"> lux ad un metro di altezza dal piano di calpestio lungo le vie di uscita.</w:t>
      </w:r>
    </w:p>
    <w:p w:rsidR="009F39D2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Tali lampade saranno del tipo auto alimentate.</w:t>
      </w:r>
    </w:p>
    <w:p w:rsidR="00A16FA2" w:rsidRDefault="00A16FA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3D2627" w:rsidRPr="003D2627" w:rsidRDefault="003D2627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9F39D2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  <w:r w:rsidRPr="006241D5">
        <w:rPr>
          <w:b/>
          <w:sz w:val="22"/>
          <w:szCs w:val="22"/>
        </w:rPr>
        <w:t xml:space="preserve">8 - </w:t>
      </w:r>
      <w:r w:rsidRPr="003D2627">
        <w:rPr>
          <w:b/>
          <w:bCs/>
          <w:sz w:val="22"/>
          <w:szCs w:val="22"/>
        </w:rPr>
        <w:t>SEGNALETICA DI SICUREZZA</w:t>
      </w:r>
    </w:p>
    <w:p w:rsidR="003D2627" w:rsidRPr="003D2627" w:rsidRDefault="003D2627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Sarà posizionata segnaletica di sicurezza a norma che individui in particolare modo:</w:t>
      </w:r>
    </w:p>
    <w:p w:rsidR="009F39D2" w:rsidRPr="003D2627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- </w:t>
      </w:r>
      <w:r w:rsidR="006241D5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uscite di sicurezza</w:t>
      </w:r>
      <w:r w:rsidR="006241D5">
        <w:rPr>
          <w:sz w:val="22"/>
          <w:szCs w:val="22"/>
        </w:rPr>
        <w:t>;</w:t>
      </w:r>
    </w:p>
    <w:p w:rsidR="009F39D2" w:rsidRPr="003D2627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- </w:t>
      </w:r>
      <w:r w:rsidR="006241D5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presidi antincendio</w:t>
      </w:r>
      <w:r w:rsidR="006241D5">
        <w:rPr>
          <w:sz w:val="22"/>
          <w:szCs w:val="22"/>
        </w:rPr>
        <w:t>;</w:t>
      </w:r>
    </w:p>
    <w:p w:rsidR="009F39D2" w:rsidRPr="003D2627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- </w:t>
      </w:r>
      <w:r w:rsidR="006241D5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servizi igienici</w:t>
      </w:r>
      <w:r w:rsidR="006241D5">
        <w:rPr>
          <w:sz w:val="22"/>
          <w:szCs w:val="22"/>
        </w:rPr>
        <w:t>.</w:t>
      </w:r>
    </w:p>
    <w:p w:rsidR="00782461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6241D5" w:rsidRDefault="006241D5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9F39D2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  <w:r w:rsidRPr="006241D5">
        <w:rPr>
          <w:b/>
          <w:sz w:val="22"/>
          <w:szCs w:val="22"/>
        </w:rPr>
        <w:t xml:space="preserve">9 - </w:t>
      </w:r>
      <w:r w:rsidRPr="003D2627">
        <w:rPr>
          <w:b/>
          <w:bCs/>
          <w:sz w:val="22"/>
          <w:szCs w:val="22"/>
        </w:rPr>
        <w:t>GESTIONE DELLA SICUREZZA</w:t>
      </w:r>
    </w:p>
    <w:p w:rsidR="003D2627" w:rsidRPr="003D2627" w:rsidRDefault="003D2627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</w:p>
    <w:p w:rsidR="009F39D2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Il responsabile delle attività (titolare della Licenza di Pubblica Sicurezza) o persona da lui delegata,</w:t>
      </w:r>
      <w:r w:rsidR="00782461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provvederà affinché non vengano alterate le condizioni di sicurezza.</w:t>
      </w:r>
    </w:p>
    <w:p w:rsidR="009F39D2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In particolare, si precisa che:</w:t>
      </w:r>
    </w:p>
    <w:p w:rsidR="009F39D2" w:rsidRPr="003D2627" w:rsidRDefault="00782461" w:rsidP="00625C01">
      <w:pPr>
        <w:autoSpaceDE w:val="0"/>
        <w:autoSpaceDN w:val="0"/>
        <w:adjustRightInd w:val="0"/>
        <w:spacing w:line="259" w:lineRule="auto"/>
        <w:ind w:left="284" w:hanging="284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1) </w:t>
      </w:r>
      <w:r w:rsidR="006241D5">
        <w:rPr>
          <w:sz w:val="22"/>
          <w:szCs w:val="22"/>
        </w:rPr>
        <w:tab/>
      </w:r>
      <w:r w:rsidR="009F39D2" w:rsidRPr="003D2627">
        <w:rPr>
          <w:sz w:val="22"/>
          <w:szCs w:val="22"/>
        </w:rPr>
        <w:t>i sistemi di vie di uscita saranno tenuti costantemente sgombri da qualsiasi materiale che</w:t>
      </w:r>
      <w:r w:rsidRPr="003D2627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possa ostacolare l'esodo delle persone</w:t>
      </w:r>
      <w:r w:rsidRPr="003D2627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prima dell' inizio delle manifestazioni, saranno controllati la funzionalità del sistema di vie</w:t>
      </w:r>
      <w:r w:rsidRPr="003D2627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di uscita, nonché degli impianti e delle attrezzature di sicurezza</w:t>
      </w:r>
      <w:r w:rsidRPr="003D2627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saranno mantenuti costantemente efficienti gli impianti elettrici, in conformità a quanto</w:t>
      </w:r>
      <w:r w:rsidRPr="003D2627"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previsto dalle normative vigenti</w:t>
      </w:r>
    </w:p>
    <w:p w:rsidR="006241D5" w:rsidRDefault="00782461" w:rsidP="00625C01">
      <w:pPr>
        <w:autoSpaceDE w:val="0"/>
        <w:autoSpaceDN w:val="0"/>
        <w:adjustRightInd w:val="0"/>
        <w:spacing w:line="259" w:lineRule="auto"/>
        <w:ind w:left="284" w:hanging="284"/>
        <w:jc w:val="both"/>
        <w:rPr>
          <w:sz w:val="22"/>
          <w:szCs w:val="22"/>
        </w:rPr>
      </w:pPr>
      <w:r w:rsidRPr="003D2627">
        <w:rPr>
          <w:sz w:val="22"/>
          <w:szCs w:val="22"/>
        </w:rPr>
        <w:t xml:space="preserve">2) </w:t>
      </w:r>
      <w:r w:rsidR="006241D5">
        <w:rPr>
          <w:sz w:val="22"/>
          <w:szCs w:val="22"/>
        </w:rPr>
        <w:tab/>
      </w:r>
      <w:r w:rsidR="009F39D2" w:rsidRPr="003D2627">
        <w:rPr>
          <w:sz w:val="22"/>
          <w:szCs w:val="22"/>
        </w:rPr>
        <w:t>saranno presi opportuni provvedimenti di sicurezza in occasione di situazioni particolari</w:t>
      </w:r>
      <w:r w:rsidR="006241D5">
        <w:rPr>
          <w:sz w:val="22"/>
          <w:szCs w:val="22"/>
        </w:rPr>
        <w:t xml:space="preserve"> </w:t>
      </w:r>
    </w:p>
    <w:p w:rsidR="009F39D2" w:rsidRPr="003D2627" w:rsidRDefault="0007589B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39D2" w:rsidRPr="003D2627">
        <w:rPr>
          <w:sz w:val="22"/>
          <w:szCs w:val="22"/>
        </w:rPr>
        <w:t>quali manutenzioni e risistemazioni.</w:t>
      </w:r>
    </w:p>
    <w:p w:rsidR="00782461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</w:p>
    <w:p w:rsidR="006241D5" w:rsidRPr="003D2627" w:rsidRDefault="006241D5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</w:p>
    <w:p w:rsidR="009F39D2" w:rsidRPr="003D2627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22"/>
        </w:rPr>
      </w:pPr>
      <w:r w:rsidRPr="003D2627">
        <w:rPr>
          <w:b/>
          <w:bCs/>
          <w:sz w:val="22"/>
          <w:szCs w:val="22"/>
        </w:rPr>
        <w:t>10</w:t>
      </w:r>
      <w:r w:rsidR="009F39D2" w:rsidRPr="003D2627">
        <w:rPr>
          <w:b/>
          <w:bCs/>
          <w:sz w:val="22"/>
          <w:szCs w:val="22"/>
        </w:rPr>
        <w:t xml:space="preserve"> - CONCLUSIONI</w:t>
      </w:r>
    </w:p>
    <w:p w:rsidR="00782461" w:rsidRPr="003D2627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782461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Tutto quanto sopra descritto,</w:t>
      </w:r>
    </w:p>
    <w:p w:rsidR="009F39D2" w:rsidRPr="003D2627" w:rsidRDefault="009F39D2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 w:rsidRPr="003D2627">
        <w:rPr>
          <w:sz w:val="22"/>
          <w:szCs w:val="22"/>
        </w:rPr>
        <w:t>il gi</w:t>
      </w:r>
      <w:r w:rsidR="00D82CEB" w:rsidRPr="003D2627">
        <w:rPr>
          <w:sz w:val="22"/>
          <w:szCs w:val="22"/>
        </w:rPr>
        <w:t xml:space="preserve">orno </w:t>
      </w:r>
      <w:bookmarkStart w:id="15" w:name="Testo16"/>
      <w:r w:rsidR="00575CD7"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default w:val="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</w:t>
      </w:r>
      <w:r w:rsidR="00575CD7">
        <w:rPr>
          <w:sz w:val="22"/>
          <w:szCs w:val="22"/>
        </w:rPr>
        <w:fldChar w:fldCharType="end"/>
      </w:r>
      <w:bookmarkEnd w:id="15"/>
      <w:r w:rsidR="001D36BD">
        <w:rPr>
          <w:sz w:val="22"/>
          <w:szCs w:val="22"/>
        </w:rPr>
        <w:t xml:space="preserve"> per incarico del S</w:t>
      </w:r>
      <w:r w:rsidR="00D82CEB" w:rsidRPr="003D2627">
        <w:rPr>
          <w:sz w:val="22"/>
          <w:szCs w:val="22"/>
        </w:rPr>
        <w:t xml:space="preserve">ig. titolare del locale denominato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____________________</w:t>
      </w:r>
      <w:r w:rsidR="00575CD7">
        <w:rPr>
          <w:sz w:val="22"/>
          <w:szCs w:val="22"/>
        </w:rPr>
        <w:fldChar w:fldCharType="end"/>
      </w:r>
      <w:r w:rsidR="00D82CEB" w:rsidRPr="003D2627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_______________________________________________________________________________________</w:t>
      </w:r>
      <w:r w:rsidR="00575CD7">
        <w:rPr>
          <w:sz w:val="22"/>
          <w:szCs w:val="22"/>
        </w:rPr>
        <w:fldChar w:fldCharType="end"/>
      </w:r>
      <w:r w:rsidR="00D82CEB" w:rsidRPr="003D2627">
        <w:rPr>
          <w:sz w:val="22"/>
          <w:szCs w:val="22"/>
        </w:rPr>
        <w:t xml:space="preserve">, </w:t>
      </w:r>
      <w:r w:rsidRPr="003D2627">
        <w:rPr>
          <w:sz w:val="22"/>
          <w:szCs w:val="22"/>
        </w:rPr>
        <w:t>il sottoscritto Ing</w:t>
      </w:r>
      <w:r w:rsidR="00782461" w:rsidRPr="003D2627">
        <w:rPr>
          <w:sz w:val="22"/>
          <w:szCs w:val="22"/>
        </w:rPr>
        <w:t xml:space="preserve">. / Arch. / Geom. / P.I </w:t>
      </w:r>
      <w:r w:rsidRPr="003D2627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, nato a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(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</w:t>
      </w:r>
      <w:r w:rsidR="00575CD7">
        <w:rPr>
          <w:sz w:val="22"/>
          <w:szCs w:val="22"/>
        </w:rPr>
        <w:fldChar w:fldCharType="end"/>
      </w:r>
      <w:r w:rsidR="00D82CEB" w:rsidRPr="003D2627">
        <w:rPr>
          <w:sz w:val="22"/>
          <w:szCs w:val="22"/>
        </w:rPr>
        <w:t xml:space="preserve">) </w:t>
      </w:r>
      <w:r w:rsidRPr="003D2627">
        <w:rPr>
          <w:sz w:val="22"/>
          <w:szCs w:val="22"/>
        </w:rPr>
        <w:t xml:space="preserve"> il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, residente a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________________________</w:t>
      </w:r>
      <w:r w:rsidR="00575CD7">
        <w:rPr>
          <w:sz w:val="22"/>
          <w:szCs w:val="22"/>
        </w:rPr>
        <w:fldChar w:fldCharType="end"/>
      </w:r>
      <w:r w:rsidR="00D82CEB" w:rsidRPr="003D2627">
        <w:rPr>
          <w:sz w:val="22"/>
          <w:szCs w:val="22"/>
        </w:rPr>
        <w:t xml:space="preserve"> </w:t>
      </w:r>
      <w:r w:rsidR="001D36BD">
        <w:rPr>
          <w:sz w:val="22"/>
          <w:szCs w:val="22"/>
        </w:rPr>
        <w:t>in V</w:t>
      </w:r>
      <w:r w:rsidRPr="003D2627">
        <w:rPr>
          <w:sz w:val="22"/>
          <w:szCs w:val="22"/>
        </w:rPr>
        <w:t xml:space="preserve">ia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_________________________</w:t>
      </w:r>
      <w:r w:rsidR="00575CD7">
        <w:rPr>
          <w:sz w:val="22"/>
          <w:szCs w:val="22"/>
        </w:rPr>
        <w:fldChar w:fldCharType="end"/>
      </w:r>
      <w:r w:rsidR="00D82CEB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ed iscritto</w:t>
      </w:r>
      <w:r w:rsidR="006241D5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all'Ordine degli Ingegneri della Provincia di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________________________________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 xml:space="preserve"> al n. </w:t>
      </w:r>
      <w:r w:rsidR="00575CD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"/>
            </w:textInput>
          </w:ffData>
        </w:fldChar>
      </w:r>
      <w:r w:rsidR="00371DD4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371DD4">
        <w:rPr>
          <w:noProof/>
          <w:sz w:val="22"/>
          <w:szCs w:val="22"/>
        </w:rPr>
        <w:t>______</w:t>
      </w:r>
      <w:r w:rsidR="00575CD7">
        <w:rPr>
          <w:sz w:val="22"/>
          <w:szCs w:val="22"/>
        </w:rPr>
        <w:fldChar w:fldCharType="end"/>
      </w:r>
      <w:r w:rsidRPr="003D2627">
        <w:rPr>
          <w:sz w:val="22"/>
          <w:szCs w:val="22"/>
        </w:rPr>
        <w:t>, ha eseguito un sopralluogo ad</w:t>
      </w:r>
      <w:r w:rsidR="00782461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>allestiment</w:t>
      </w:r>
      <w:r w:rsidR="00D82CEB" w:rsidRPr="003D2627">
        <w:rPr>
          <w:sz w:val="22"/>
          <w:szCs w:val="22"/>
        </w:rPr>
        <w:t xml:space="preserve">o ultimato ed alla presenza del </w:t>
      </w:r>
      <w:r w:rsidRPr="003D2627">
        <w:rPr>
          <w:sz w:val="22"/>
          <w:szCs w:val="22"/>
        </w:rPr>
        <w:t>Sig.</w:t>
      </w:r>
      <w:r w:rsidR="00371DD4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_________________________</w:t>
      </w:r>
      <w:r w:rsidR="00575CD7">
        <w:rPr>
          <w:sz w:val="22"/>
          <w:szCs w:val="22"/>
        </w:rPr>
        <w:fldChar w:fldCharType="end"/>
      </w:r>
      <w:r w:rsidR="006241D5">
        <w:rPr>
          <w:sz w:val="22"/>
          <w:szCs w:val="22"/>
        </w:rPr>
        <w:t xml:space="preserve"> </w:t>
      </w:r>
      <w:r w:rsidR="00575CD7"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 w:rsidR="00575CD7">
        <w:rPr>
          <w:sz w:val="22"/>
          <w:szCs w:val="22"/>
        </w:rPr>
      </w:r>
      <w:r w:rsidR="00575CD7"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__________________________________________</w:t>
      </w:r>
      <w:r w:rsidR="00575CD7">
        <w:rPr>
          <w:sz w:val="22"/>
          <w:szCs w:val="22"/>
        </w:rPr>
        <w:fldChar w:fldCharType="end"/>
      </w:r>
      <w:r w:rsidR="006241D5">
        <w:rPr>
          <w:sz w:val="22"/>
          <w:szCs w:val="22"/>
        </w:rPr>
        <w:t xml:space="preserve"> richiedente</w:t>
      </w:r>
      <w:r w:rsidR="00D82CEB" w:rsidRPr="003D2627">
        <w:rPr>
          <w:sz w:val="22"/>
          <w:szCs w:val="22"/>
        </w:rPr>
        <w:t xml:space="preserve">, </w:t>
      </w:r>
      <w:r w:rsidRPr="003D2627">
        <w:rPr>
          <w:sz w:val="22"/>
          <w:szCs w:val="22"/>
        </w:rPr>
        <w:t>constatando che i locali</w:t>
      </w:r>
      <w:r w:rsidR="00782461" w:rsidRPr="003D2627">
        <w:rPr>
          <w:sz w:val="22"/>
          <w:szCs w:val="22"/>
        </w:rPr>
        <w:t xml:space="preserve"> </w:t>
      </w:r>
      <w:r w:rsidRPr="003D2627">
        <w:rPr>
          <w:sz w:val="22"/>
          <w:szCs w:val="22"/>
        </w:rPr>
        <w:t xml:space="preserve">risultano conformi a quanto prescritto nel D.M. 19/08/1996 e </w:t>
      </w:r>
      <w:proofErr w:type="spellStart"/>
      <w:r w:rsidRPr="003D2627">
        <w:rPr>
          <w:sz w:val="22"/>
          <w:szCs w:val="22"/>
        </w:rPr>
        <w:t>s.m.i.</w:t>
      </w:r>
      <w:proofErr w:type="spellEnd"/>
    </w:p>
    <w:p w:rsidR="00782461" w:rsidRPr="003D2627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782461" w:rsidRPr="003D2627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b/>
          <w:sz w:val="22"/>
          <w:szCs w:val="22"/>
        </w:rPr>
      </w:pPr>
      <w:r w:rsidRPr="003D2627">
        <w:rPr>
          <w:b/>
          <w:sz w:val="22"/>
          <w:szCs w:val="22"/>
        </w:rPr>
        <w:t xml:space="preserve">La presente Relazione è effettuata ai sensi e per gli effetti degli </w:t>
      </w:r>
      <w:hyperlink r:id="rId8" w:history="1">
        <w:r w:rsidRPr="005A410B">
          <w:rPr>
            <w:rStyle w:val="Collegamentoipertestuale"/>
            <w:b/>
            <w:sz w:val="22"/>
            <w:szCs w:val="22"/>
          </w:rPr>
          <w:t>articoli 141 e 142 del R.D</w:t>
        </w:r>
        <w:r w:rsidR="006241D5" w:rsidRPr="005A410B">
          <w:rPr>
            <w:rStyle w:val="Collegamentoipertestuale"/>
            <w:b/>
            <w:sz w:val="22"/>
            <w:szCs w:val="22"/>
          </w:rPr>
          <w:t>. n.</w:t>
        </w:r>
        <w:r w:rsidRPr="005A410B">
          <w:rPr>
            <w:rStyle w:val="Collegamentoipertestuale"/>
            <w:b/>
            <w:sz w:val="22"/>
            <w:szCs w:val="22"/>
          </w:rPr>
          <w:t xml:space="preserve"> 773/1931 - TULPS</w:t>
        </w:r>
      </w:hyperlink>
      <w:r w:rsidRPr="003D2627">
        <w:rPr>
          <w:b/>
          <w:sz w:val="22"/>
          <w:szCs w:val="22"/>
        </w:rPr>
        <w:t xml:space="preserve"> come modificati dal </w:t>
      </w:r>
      <w:hyperlink r:id="rId9" w:history="1">
        <w:r w:rsidRPr="005A410B">
          <w:rPr>
            <w:rStyle w:val="Collegamentoipertestuale"/>
            <w:b/>
            <w:sz w:val="22"/>
            <w:szCs w:val="22"/>
          </w:rPr>
          <w:t>D</w:t>
        </w:r>
        <w:r w:rsidR="00B816D0" w:rsidRPr="005A410B">
          <w:rPr>
            <w:rStyle w:val="Collegamentoipertestuale"/>
            <w:b/>
            <w:sz w:val="22"/>
            <w:szCs w:val="22"/>
          </w:rPr>
          <w:t>.</w:t>
        </w:r>
        <w:r w:rsidRPr="005A410B">
          <w:rPr>
            <w:rStyle w:val="Collegamentoipertestuale"/>
            <w:b/>
            <w:sz w:val="22"/>
            <w:szCs w:val="22"/>
          </w:rPr>
          <w:t>P</w:t>
        </w:r>
        <w:r w:rsidR="00B816D0" w:rsidRPr="005A410B">
          <w:rPr>
            <w:rStyle w:val="Collegamentoipertestuale"/>
            <w:b/>
            <w:sz w:val="22"/>
            <w:szCs w:val="22"/>
          </w:rPr>
          <w:t>.</w:t>
        </w:r>
        <w:r w:rsidRPr="005A410B">
          <w:rPr>
            <w:rStyle w:val="Collegamentoipertestuale"/>
            <w:b/>
            <w:sz w:val="22"/>
            <w:szCs w:val="22"/>
          </w:rPr>
          <w:t>R</w:t>
        </w:r>
        <w:r w:rsidR="00B816D0" w:rsidRPr="005A410B">
          <w:rPr>
            <w:rStyle w:val="Collegamentoipertestuale"/>
            <w:b/>
            <w:sz w:val="22"/>
            <w:szCs w:val="22"/>
          </w:rPr>
          <w:t>.</w:t>
        </w:r>
        <w:r w:rsidRPr="005A410B">
          <w:rPr>
            <w:rStyle w:val="Collegamentoipertestuale"/>
            <w:b/>
            <w:sz w:val="22"/>
            <w:szCs w:val="22"/>
          </w:rPr>
          <w:t xml:space="preserve"> n</w:t>
        </w:r>
        <w:r w:rsidR="006241D5" w:rsidRPr="005A410B">
          <w:rPr>
            <w:rStyle w:val="Collegamentoipertestuale"/>
            <w:b/>
            <w:sz w:val="22"/>
            <w:szCs w:val="22"/>
          </w:rPr>
          <w:t>.</w:t>
        </w:r>
        <w:r w:rsidRPr="005A410B">
          <w:rPr>
            <w:rStyle w:val="Collegamentoipertestuale"/>
            <w:b/>
            <w:sz w:val="22"/>
            <w:szCs w:val="22"/>
          </w:rPr>
          <w:t xml:space="preserve"> 311/2001</w:t>
        </w:r>
      </w:hyperlink>
      <w:r w:rsidRPr="003D2627">
        <w:rPr>
          <w:b/>
          <w:sz w:val="22"/>
          <w:szCs w:val="22"/>
        </w:rPr>
        <w:t xml:space="preserve">, ai fini della verifica di </w:t>
      </w:r>
      <w:r w:rsidR="0095249B" w:rsidRPr="003D2627">
        <w:rPr>
          <w:b/>
          <w:sz w:val="22"/>
          <w:szCs w:val="22"/>
        </w:rPr>
        <w:t>INCOLUMIT</w:t>
      </w:r>
      <w:r w:rsidR="00423DF9">
        <w:rPr>
          <w:b/>
          <w:sz w:val="22"/>
          <w:szCs w:val="22"/>
        </w:rPr>
        <w:t>À</w:t>
      </w:r>
      <w:r w:rsidR="0095249B" w:rsidRPr="003D2627">
        <w:rPr>
          <w:b/>
          <w:sz w:val="22"/>
          <w:szCs w:val="22"/>
        </w:rPr>
        <w:t xml:space="preserve"> di</w:t>
      </w:r>
      <w:r w:rsidRPr="003D2627">
        <w:rPr>
          <w:b/>
          <w:sz w:val="22"/>
          <w:szCs w:val="22"/>
        </w:rPr>
        <w:t xml:space="preserve"> c</w:t>
      </w:r>
      <w:r w:rsidR="006241D5">
        <w:rPr>
          <w:b/>
          <w:sz w:val="22"/>
          <w:szCs w:val="22"/>
        </w:rPr>
        <w:t xml:space="preserve">ui </w:t>
      </w:r>
      <w:hyperlink r:id="rId10" w:history="1">
        <w:r w:rsidR="006241D5" w:rsidRPr="005A410B">
          <w:rPr>
            <w:rStyle w:val="Collegamentoipertestuale"/>
            <w:b/>
            <w:sz w:val="22"/>
            <w:szCs w:val="22"/>
          </w:rPr>
          <w:t>all’articolo 80 TULPS citato</w:t>
        </w:r>
      </w:hyperlink>
      <w:r w:rsidRPr="003D2627">
        <w:rPr>
          <w:b/>
          <w:sz w:val="22"/>
          <w:szCs w:val="22"/>
        </w:rPr>
        <w:t>.</w:t>
      </w:r>
    </w:p>
    <w:p w:rsidR="00782461" w:rsidRDefault="00782461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</w:p>
    <w:p w:rsidR="009F39D2" w:rsidRPr="003D2627" w:rsidRDefault="00575CD7" w:rsidP="00625C01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</w:t>
      </w:r>
      <w:r>
        <w:rPr>
          <w:sz w:val="22"/>
          <w:szCs w:val="22"/>
        </w:rPr>
        <w:fldChar w:fldCharType="end"/>
      </w:r>
      <w:r w:rsidR="009F39D2" w:rsidRPr="003D2627">
        <w:rPr>
          <w:sz w:val="22"/>
          <w:szCs w:val="22"/>
        </w:rPr>
        <w:t xml:space="preserve">, lì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423DF9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423DF9">
        <w:rPr>
          <w:noProof/>
          <w:sz w:val="22"/>
          <w:szCs w:val="22"/>
        </w:rPr>
        <w:t>___________________</w:t>
      </w:r>
      <w:r>
        <w:rPr>
          <w:sz w:val="22"/>
          <w:szCs w:val="22"/>
        </w:rPr>
        <w:fldChar w:fldCharType="end"/>
      </w:r>
    </w:p>
    <w:sectPr w:rsidR="009F39D2" w:rsidRPr="003D2627" w:rsidSect="003D2627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7D" w:rsidRDefault="00455E7D">
      <w:r>
        <w:separator/>
      </w:r>
    </w:p>
  </w:endnote>
  <w:endnote w:type="continuationSeparator" w:id="0">
    <w:p w:rsidR="00455E7D" w:rsidRDefault="0045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D4" w:rsidRDefault="00575CD7" w:rsidP="00F27F2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71DD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1DD4" w:rsidRDefault="00371DD4" w:rsidP="00D82CE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D4" w:rsidRDefault="00371DD4" w:rsidP="00D82CE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7D" w:rsidRDefault="00455E7D">
      <w:r>
        <w:separator/>
      </w:r>
    </w:p>
  </w:footnote>
  <w:footnote w:type="continuationSeparator" w:id="0">
    <w:p w:rsidR="00455E7D" w:rsidRDefault="00455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0B" w:rsidRDefault="005A410B" w:rsidP="005A410B">
    <w:pPr>
      <w:pStyle w:val="Intestazione"/>
      <w:jc w:val="center"/>
    </w:pPr>
    <w:r w:rsidRPr="005A410B">
      <w:drawing>
        <wp:inline distT="0" distB="0" distL="0" distR="0">
          <wp:extent cx="1727860" cy="457883"/>
          <wp:effectExtent l="0" t="0" r="571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410B" w:rsidRDefault="005A410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9D2"/>
    <w:rsid w:val="0007589B"/>
    <w:rsid w:val="000B45EE"/>
    <w:rsid w:val="00115413"/>
    <w:rsid w:val="001D36BD"/>
    <w:rsid w:val="00216ED4"/>
    <w:rsid w:val="002412D2"/>
    <w:rsid w:val="002705AD"/>
    <w:rsid w:val="00274E8C"/>
    <w:rsid w:val="00371DD4"/>
    <w:rsid w:val="003D2627"/>
    <w:rsid w:val="003D3639"/>
    <w:rsid w:val="00423DF9"/>
    <w:rsid w:val="00450764"/>
    <w:rsid w:val="00455E7D"/>
    <w:rsid w:val="004965A8"/>
    <w:rsid w:val="004A5419"/>
    <w:rsid w:val="004F0155"/>
    <w:rsid w:val="004F2E4A"/>
    <w:rsid w:val="00575CD7"/>
    <w:rsid w:val="00594653"/>
    <w:rsid w:val="005A410B"/>
    <w:rsid w:val="006241D5"/>
    <w:rsid w:val="00625C01"/>
    <w:rsid w:val="00633EAB"/>
    <w:rsid w:val="00635700"/>
    <w:rsid w:val="00643644"/>
    <w:rsid w:val="006D25AA"/>
    <w:rsid w:val="007460B4"/>
    <w:rsid w:val="007816AA"/>
    <w:rsid w:val="00782461"/>
    <w:rsid w:val="007D22C0"/>
    <w:rsid w:val="0086560D"/>
    <w:rsid w:val="00902F82"/>
    <w:rsid w:val="0095249B"/>
    <w:rsid w:val="009B45A3"/>
    <w:rsid w:val="009F39D2"/>
    <w:rsid w:val="00A16FA2"/>
    <w:rsid w:val="00A3181E"/>
    <w:rsid w:val="00B816D0"/>
    <w:rsid w:val="00D47A6C"/>
    <w:rsid w:val="00D606CD"/>
    <w:rsid w:val="00D82CEB"/>
    <w:rsid w:val="00E9687A"/>
    <w:rsid w:val="00F27F2F"/>
    <w:rsid w:val="00F4224F"/>
    <w:rsid w:val="00F53827"/>
    <w:rsid w:val="00F90A38"/>
    <w:rsid w:val="00FB4980"/>
    <w:rsid w:val="00FC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5CD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82C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75CD7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D82CEB"/>
    <w:rPr>
      <w:rFonts w:cs="Times New Roman"/>
    </w:rPr>
  </w:style>
  <w:style w:type="table" w:styleId="Grigliatabella">
    <w:name w:val="Table Grid"/>
    <w:basedOn w:val="Tabellanormale"/>
    <w:uiPriority w:val="59"/>
    <w:rsid w:val="003D2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241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41D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5A4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41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A410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5A41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31-06-18;773~art80!vig=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1940-05-06;635~art141!vig=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1931-06-18;773~art80!vig=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:1931-06-18;773~art80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:2001-05-28;311!vig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Baroggi</dc:creator>
  <cp:lastModifiedBy>Utente Windows</cp:lastModifiedBy>
  <cp:revision>2</cp:revision>
  <dcterms:created xsi:type="dcterms:W3CDTF">2020-04-22T07:43:00Z</dcterms:created>
  <dcterms:modified xsi:type="dcterms:W3CDTF">2020-04-22T07:43:00Z</dcterms:modified>
</cp:coreProperties>
</file>