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D4" w:rsidRDefault="00AC05A1" w:rsidP="00AC05A1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REGIONE PIEMONTE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Allegato B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MODULO PER ACCERTAMENTO DI MORTE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( art. 10, comma 4)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Il sottoscritto ......................................................................................................................................................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nato il ......................................................... a .....................................................................................................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residente a ..................................................................................................................................…....................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in via................................................................................................................................................. n. 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recapito telefonico ................................................, in qualità di: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Direttore Sanitario o delegato della struttura sanitaria di ricovero ........................................................…........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...................................................................................................................................................................….…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Direttore Sanitario o delegato della struttura socio-sanitaria ..................................................................….......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....................................................................................................................................................................……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Medico incaricato delle funzioni di necroscopo dall’A.S.L. ...................................................................….......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con ............................................................................……..... n. ........................ del ..........................................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(indicare il tipo di provvedimento)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CERTIFICA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di aver accertato la morte del Sig./Sig.ra ..................................................................................................….…..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nat... il ..................................................... a ...........................................................................................…..…....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residente a ............................................................................................................................……...............…....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in via ..........................................................................................................………....……..n. ………...............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che il cadavere è portatore di pace-maker;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E DISPONE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L’ADOZIONE DELLE SEGUENTI MISURE PRECAUZIONALI IGIENICO-SANITARIE: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..................................................................................................................................................……..................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........................................................................................................................................................……............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..............................................................................................................................................................……......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....................................................................................................................................................................……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LA RIDUZIONE DEL PERIODO DI OSSERVAZIONE PER: .......................................................................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lastRenderedPageBreak/>
        <w:t>....................................... lì .......................................................... .................................................………..........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Il Medico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CERTIFICA ALTRESÌ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che non ha sospetto che la morte sia dovuta a reato.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............................……........... lì .......................................................... .......................................…....................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Il Medico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_______________________________________________________________________________________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Note per la compilazione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1. Le precauzioni igienico sanitarie riguardano sia eventuali malattie infettive che eventuali contaminazioni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ambientali e contaminazioni da materiale radioattivo.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2. Indicare se l’eventuale riduzione del periodo di osservazione viene disposta per decapitazione,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maciullamento, avanzato stato di decomposizione o putrefazione o altre motivazioni specifiche ovvero se sia</w:t>
      </w:r>
    </w:p>
    <w:p w:rsidR="00AC05A1" w:rsidRPr="00AC05A1" w:rsidRDefault="00AC05A1" w:rsidP="00AC05A1">
      <w:pPr>
        <w:rPr>
          <w:lang w:val="it-IT"/>
        </w:rPr>
      </w:pPr>
      <w:r w:rsidRPr="00AC05A1">
        <w:rPr>
          <w:lang w:val="it-IT"/>
        </w:rPr>
        <w:t>stata effettuata rilevazione elettrocardiografica per 20 minuti.</w:t>
      </w:r>
    </w:p>
    <w:p w:rsidR="00B339D4" w:rsidRDefault="00B339D4">
      <w:pPr>
        <w:rPr>
          <w:rFonts w:ascii="Arial" w:hAnsi="Arial" w:cs="Arial"/>
          <w:sz w:val="20"/>
          <w:szCs w:val="20"/>
          <w:lang w:val="it-IT"/>
        </w:rPr>
      </w:pPr>
    </w:p>
    <w:sectPr w:rsidR="00B339D4">
      <w:pgSz w:w="12240" w:h="15840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294"/>
    <w:rsid w:val="001C0294"/>
    <w:rsid w:val="009D1FFB"/>
    <w:rsid w:val="00AC05A1"/>
    <w:rsid w:val="00B24195"/>
    <w:rsid w:val="00B339D4"/>
    <w:rsid w:val="00DC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New York" w:hAnsi="New York" w:cs="New York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113" w:after="57" w:line="340" w:lineRule="exact"/>
      <w:jc w:val="center"/>
      <w:outlineLvl w:val="0"/>
    </w:pPr>
    <w:rPr>
      <w:rFonts w:ascii="Helvetica" w:hAnsi="Helvetica" w:cs="Helvetica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" w:eastAsia="Times New Roman" w:hAnsi="Calibri" w:cs="Calibr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>MBS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*</dc:creator>
  <cp:lastModifiedBy>utente</cp:lastModifiedBy>
  <cp:revision>2</cp:revision>
  <dcterms:created xsi:type="dcterms:W3CDTF">2017-11-09T11:18:00Z</dcterms:created>
  <dcterms:modified xsi:type="dcterms:W3CDTF">2017-11-09T11:18:00Z</dcterms:modified>
</cp:coreProperties>
</file>